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29F4" w:rsidRDefault="005329F4" w:rsidP="0072424A">
      <w:pPr>
        <w:pStyle w:val="Ttulo1"/>
        <w:tabs>
          <w:tab w:val="left" w:pos="1683"/>
        </w:tabs>
        <w:jc w:val="center"/>
        <w:rPr>
          <w:rFonts w:ascii="Arial Narrow" w:hAnsi="Arial Narrow" w:cs="Arial"/>
          <w:color w:val="000000"/>
          <w:sz w:val="27"/>
          <w:szCs w:val="27"/>
          <w:u w:val="single"/>
        </w:rPr>
      </w:pPr>
    </w:p>
    <w:p w:rsidR="00350BD9" w:rsidRPr="005D227C" w:rsidRDefault="00716415" w:rsidP="0072424A">
      <w:pPr>
        <w:pStyle w:val="Ttulo1"/>
        <w:tabs>
          <w:tab w:val="left" w:pos="1683"/>
        </w:tabs>
        <w:jc w:val="center"/>
        <w:rPr>
          <w:rFonts w:ascii="Arial Narrow" w:hAnsi="Arial Narrow" w:cs="Arial"/>
          <w:color w:val="000000"/>
          <w:sz w:val="27"/>
          <w:szCs w:val="27"/>
          <w:u w:val="single"/>
        </w:rPr>
      </w:pPr>
      <w:bookmarkStart w:id="0" w:name="_GoBack"/>
      <w:bookmarkEnd w:id="0"/>
      <w:r w:rsidRPr="005D227C">
        <w:rPr>
          <w:rFonts w:ascii="Arial Narrow" w:hAnsi="Arial Narrow" w:cs="Arial"/>
          <w:color w:val="000000"/>
          <w:sz w:val="27"/>
          <w:szCs w:val="27"/>
          <w:u w:val="single"/>
        </w:rPr>
        <w:t xml:space="preserve">ESPECIFICACIONES TÉCNICAS </w:t>
      </w:r>
    </w:p>
    <w:p w:rsidR="0072424A" w:rsidRPr="005D227C" w:rsidRDefault="003A73D5" w:rsidP="003A73D5">
      <w:pPr>
        <w:jc w:val="center"/>
        <w:rPr>
          <w:rFonts w:ascii="Arial Narrow" w:hAnsi="Arial Narrow" w:cs="Arial"/>
          <w:b/>
          <w:color w:val="000000"/>
          <w:sz w:val="27"/>
          <w:szCs w:val="27"/>
          <w:u w:val="single"/>
        </w:rPr>
      </w:pPr>
      <w:r w:rsidRPr="005D227C">
        <w:rPr>
          <w:rFonts w:ascii="Arial Narrow" w:hAnsi="Arial Narrow" w:cs="Arial"/>
          <w:b/>
          <w:color w:val="000000"/>
          <w:sz w:val="27"/>
          <w:szCs w:val="27"/>
          <w:u w:val="single"/>
        </w:rPr>
        <w:t>PERFORACIÓN DE POZO TUBULAR PS-315 (PROF.=100 m)</w:t>
      </w:r>
    </w:p>
    <w:p w:rsidR="003A73D5" w:rsidRPr="0072424A" w:rsidRDefault="003A73D5" w:rsidP="0072424A"/>
    <w:p w:rsidR="0062253F" w:rsidRPr="001C4C1B" w:rsidRDefault="0062253F" w:rsidP="003A73D5">
      <w:pPr>
        <w:widowControl w:val="0"/>
        <w:autoSpaceDE w:val="0"/>
        <w:autoSpaceDN w:val="0"/>
        <w:adjustRightInd w:val="0"/>
        <w:ind w:left="-560"/>
        <w:jc w:val="both"/>
        <w:rPr>
          <w:rFonts w:ascii="Arial Narrow" w:hAnsi="Arial Narrow" w:cs="Arial"/>
          <w:iCs/>
          <w:sz w:val="20"/>
        </w:rPr>
      </w:pPr>
      <w:r w:rsidRPr="00350BD9">
        <w:rPr>
          <w:rFonts w:ascii="Arial Narrow" w:hAnsi="Arial Narrow" w:cs="Arial"/>
          <w:b/>
          <w:bCs/>
          <w:sz w:val="20"/>
        </w:rPr>
        <w:t>01</w:t>
      </w:r>
      <w:r w:rsidRPr="001C4C1B">
        <w:rPr>
          <w:rFonts w:ascii="Arial Narrow" w:hAnsi="Arial Narrow" w:cs="Arial"/>
          <w:b/>
          <w:bCs/>
          <w:sz w:val="20"/>
        </w:rPr>
        <w:t xml:space="preserve">.02.00 </w:t>
      </w:r>
      <w:r w:rsidR="003A73D5" w:rsidRPr="001C4C1B">
        <w:rPr>
          <w:rFonts w:ascii="Arial Narrow" w:hAnsi="Arial Narrow" w:cs="Arial"/>
          <w:b/>
          <w:bCs/>
          <w:sz w:val="20"/>
        </w:rPr>
        <w:t>Transporte, instalación y retiro del equipo de perforación</w:t>
      </w:r>
    </w:p>
    <w:p w:rsidR="0062253F" w:rsidRPr="003A73D5" w:rsidRDefault="0062253F" w:rsidP="001A2A57">
      <w:pPr>
        <w:widowControl w:val="0"/>
        <w:autoSpaceDE w:val="0"/>
        <w:autoSpaceDN w:val="0"/>
        <w:adjustRightInd w:val="0"/>
        <w:ind w:left="-561"/>
        <w:jc w:val="both"/>
        <w:rPr>
          <w:rFonts w:ascii="Arial Narrow" w:hAnsi="Arial Narrow" w:cs="Arial"/>
          <w:b/>
          <w:bCs/>
          <w:sz w:val="20"/>
          <w:highlight w:val="yellow"/>
        </w:rPr>
      </w:pPr>
    </w:p>
    <w:p w:rsidR="004046D6" w:rsidRPr="009173AE" w:rsidRDefault="004046D6" w:rsidP="004046D6">
      <w:pPr>
        <w:jc w:val="both"/>
        <w:rPr>
          <w:rFonts w:ascii="Arial Narrow" w:hAnsi="Arial Narrow" w:cs="Arial"/>
          <w:iCs/>
          <w:sz w:val="20"/>
          <w:u w:val="single"/>
        </w:rPr>
      </w:pPr>
      <w:r w:rsidRPr="009173AE">
        <w:rPr>
          <w:rFonts w:ascii="Arial Narrow" w:hAnsi="Arial Narrow" w:cs="Arial"/>
          <w:iCs/>
          <w:sz w:val="20"/>
          <w:u w:val="single"/>
        </w:rPr>
        <w:t>Descripción</w:t>
      </w:r>
    </w:p>
    <w:p w:rsidR="00D72F2D" w:rsidRDefault="00D72F2D" w:rsidP="00A8311B">
      <w:pPr>
        <w:pStyle w:val="Textoindependiente2"/>
        <w:widowControl/>
        <w:tabs>
          <w:tab w:val="left" w:pos="567"/>
        </w:tabs>
        <w:autoSpaceDE/>
        <w:autoSpaceDN/>
        <w:adjustRightInd/>
        <w:spacing w:line="240" w:lineRule="auto"/>
        <w:rPr>
          <w:rFonts w:ascii="Arial Narrow" w:hAnsi="Arial Narrow" w:cs="Arial"/>
          <w:sz w:val="20"/>
          <w:szCs w:val="20"/>
          <w:lang w:val="es-PE"/>
        </w:rPr>
      </w:pPr>
      <w:r w:rsidRPr="00D72F2D">
        <w:rPr>
          <w:rFonts w:ascii="Arial Narrow" w:hAnsi="Arial Narrow" w:cs="Arial"/>
          <w:sz w:val="20"/>
          <w:szCs w:val="20"/>
          <w:lang w:val="es-PE"/>
        </w:rPr>
        <w:t xml:space="preserve">Comprende </w:t>
      </w:r>
      <w:r w:rsidR="003A73D5">
        <w:rPr>
          <w:rFonts w:ascii="Arial Narrow" w:hAnsi="Arial Narrow" w:cs="Arial"/>
          <w:sz w:val="20"/>
          <w:szCs w:val="20"/>
          <w:lang w:val="es-PE"/>
        </w:rPr>
        <w:t xml:space="preserve">los trabajos de </w:t>
      </w:r>
      <w:r w:rsidRPr="00D72F2D">
        <w:rPr>
          <w:rFonts w:ascii="Arial Narrow" w:hAnsi="Arial Narrow" w:cs="Arial"/>
          <w:sz w:val="20"/>
          <w:szCs w:val="20"/>
          <w:lang w:val="es-PE"/>
        </w:rPr>
        <w:t>transporte desde los almacenes de la empresa</w:t>
      </w:r>
      <w:r w:rsidR="003A73D5">
        <w:rPr>
          <w:rFonts w:ascii="Arial Narrow" w:hAnsi="Arial Narrow" w:cs="Arial"/>
          <w:sz w:val="20"/>
          <w:szCs w:val="20"/>
          <w:lang w:val="es-PE"/>
        </w:rPr>
        <w:t xml:space="preserve"> contratista</w:t>
      </w:r>
      <w:r w:rsidRPr="00D72F2D">
        <w:rPr>
          <w:rFonts w:ascii="Arial Narrow" w:hAnsi="Arial Narrow" w:cs="Arial"/>
          <w:sz w:val="20"/>
          <w:szCs w:val="20"/>
          <w:lang w:val="es-PE"/>
        </w:rPr>
        <w:t xml:space="preserve"> hasta la obra</w:t>
      </w:r>
      <w:r w:rsidR="003A73D5">
        <w:rPr>
          <w:rFonts w:ascii="Arial Narrow" w:hAnsi="Arial Narrow" w:cs="Arial"/>
          <w:sz w:val="20"/>
          <w:szCs w:val="20"/>
          <w:lang w:val="es-PE"/>
        </w:rPr>
        <w:t>,</w:t>
      </w:r>
      <w:r w:rsidRPr="00D72F2D">
        <w:rPr>
          <w:rFonts w:ascii="Arial Narrow" w:hAnsi="Arial Narrow" w:cs="Arial"/>
          <w:sz w:val="20"/>
          <w:szCs w:val="20"/>
          <w:lang w:val="es-PE"/>
        </w:rPr>
        <w:t xml:space="preserve"> </w:t>
      </w:r>
      <w:r w:rsidR="003A73D5">
        <w:rPr>
          <w:rFonts w:ascii="Arial Narrow" w:hAnsi="Arial Narrow" w:cs="Arial"/>
          <w:sz w:val="20"/>
          <w:szCs w:val="20"/>
          <w:lang w:val="es-PE"/>
        </w:rPr>
        <w:t xml:space="preserve">de los </w:t>
      </w:r>
      <w:r w:rsidR="00B63683">
        <w:rPr>
          <w:rFonts w:ascii="Arial Narrow" w:hAnsi="Arial Narrow" w:cs="Arial"/>
          <w:sz w:val="20"/>
          <w:szCs w:val="20"/>
          <w:lang w:val="es-PE"/>
        </w:rPr>
        <w:t>equipo</w:t>
      </w:r>
      <w:r w:rsidR="003A73D5">
        <w:rPr>
          <w:rFonts w:ascii="Arial Narrow" w:hAnsi="Arial Narrow" w:cs="Arial"/>
          <w:sz w:val="20"/>
          <w:szCs w:val="20"/>
          <w:lang w:val="es-PE"/>
        </w:rPr>
        <w:t xml:space="preserve">s y materiales </w:t>
      </w:r>
      <w:r w:rsidR="00B63683">
        <w:rPr>
          <w:rFonts w:ascii="Arial Narrow" w:hAnsi="Arial Narrow" w:cs="Arial"/>
          <w:sz w:val="20"/>
          <w:szCs w:val="20"/>
          <w:lang w:val="es-PE"/>
        </w:rPr>
        <w:t xml:space="preserve">de perforación, </w:t>
      </w:r>
      <w:r w:rsidRPr="00D72F2D">
        <w:rPr>
          <w:rFonts w:ascii="Arial Narrow" w:hAnsi="Arial Narrow" w:cs="Arial"/>
          <w:sz w:val="20"/>
          <w:szCs w:val="20"/>
          <w:lang w:val="es-PE"/>
        </w:rPr>
        <w:t>asumiendo la empresa todo gasto por el</w:t>
      </w:r>
      <w:r>
        <w:rPr>
          <w:rFonts w:ascii="Arial Narrow" w:hAnsi="Arial Narrow" w:cs="Arial"/>
          <w:sz w:val="20"/>
          <w:szCs w:val="20"/>
          <w:lang w:val="es-PE"/>
        </w:rPr>
        <w:t xml:space="preserve"> </w:t>
      </w:r>
      <w:r w:rsidRPr="00D72F2D">
        <w:rPr>
          <w:rFonts w:ascii="Arial Narrow" w:hAnsi="Arial Narrow" w:cs="Arial"/>
          <w:sz w:val="20"/>
          <w:szCs w:val="20"/>
          <w:lang w:val="es-PE"/>
        </w:rPr>
        <w:t>traslado de los equipos tales como el seguro por accidente, peajes, flete, combustible, personal, etc.</w:t>
      </w:r>
    </w:p>
    <w:p w:rsidR="00D72F2D" w:rsidRPr="00D72F2D" w:rsidRDefault="00D72F2D" w:rsidP="00D72F2D">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D72F2D" w:rsidRDefault="00D72F2D" w:rsidP="00D72F2D">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D72F2D">
        <w:rPr>
          <w:rFonts w:ascii="Arial Narrow" w:hAnsi="Arial Narrow" w:cs="Arial"/>
          <w:sz w:val="20"/>
          <w:szCs w:val="20"/>
          <w:lang w:val="es-PE"/>
        </w:rPr>
        <w:t>Esta partida también comprende la instalación y retiro de los equipos antes mencionados corriendo por cuenta de la empresa los gastos por instalar y desinstalar los equipos y el viaje de regreso a los almacenes de donde salieron.</w:t>
      </w:r>
    </w:p>
    <w:p w:rsidR="00725804" w:rsidRDefault="00725804" w:rsidP="00D72F2D">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3A73D5" w:rsidRPr="00E213B6" w:rsidRDefault="00AC2355" w:rsidP="003A73D5">
      <w:pPr>
        <w:jc w:val="both"/>
        <w:rPr>
          <w:rFonts w:ascii="Arial Narrow" w:hAnsi="Arial Narrow"/>
          <w:sz w:val="20"/>
          <w:u w:val="single"/>
        </w:rPr>
      </w:pPr>
      <w:r>
        <w:rPr>
          <w:rFonts w:ascii="Arial Narrow" w:hAnsi="Arial Narrow"/>
          <w:sz w:val="20"/>
          <w:u w:val="single"/>
        </w:rPr>
        <w:t>Método de Medición</w:t>
      </w:r>
    </w:p>
    <w:p w:rsidR="004046D6" w:rsidRPr="009173AE" w:rsidRDefault="004046D6" w:rsidP="004046D6">
      <w:pPr>
        <w:jc w:val="both"/>
        <w:rPr>
          <w:rFonts w:ascii="Arial Narrow" w:hAnsi="Arial Narrow" w:cs="Arial"/>
          <w:iCs/>
          <w:sz w:val="20"/>
        </w:rPr>
      </w:pPr>
      <w:r w:rsidRPr="009173AE">
        <w:rPr>
          <w:rFonts w:ascii="Arial Narrow" w:hAnsi="Arial Narrow" w:cs="Arial"/>
          <w:iCs/>
          <w:sz w:val="20"/>
        </w:rPr>
        <w:t xml:space="preserve">El </w:t>
      </w:r>
      <w:r>
        <w:rPr>
          <w:rFonts w:ascii="Arial Narrow" w:hAnsi="Arial Narrow" w:cs="Arial"/>
          <w:iCs/>
          <w:sz w:val="20"/>
        </w:rPr>
        <w:t>transporte de materiales, maquinaria y equipo a obra se medirá en global</w:t>
      </w:r>
      <w:r w:rsidRPr="009173AE">
        <w:rPr>
          <w:rFonts w:ascii="Arial Narrow" w:hAnsi="Arial Narrow" w:cs="Arial"/>
          <w:iCs/>
          <w:sz w:val="20"/>
        </w:rPr>
        <w:t xml:space="preserve"> </w:t>
      </w:r>
      <w:r>
        <w:rPr>
          <w:rFonts w:ascii="Arial Narrow" w:hAnsi="Arial Narrow" w:cs="Arial"/>
          <w:iCs/>
          <w:sz w:val="20"/>
        </w:rPr>
        <w:t>(</w:t>
      </w:r>
      <w:proofErr w:type="spellStart"/>
      <w:r>
        <w:rPr>
          <w:rFonts w:ascii="Arial Narrow" w:hAnsi="Arial Narrow" w:cs="Arial"/>
          <w:iCs/>
          <w:sz w:val="20"/>
        </w:rPr>
        <w:t>glb</w:t>
      </w:r>
      <w:proofErr w:type="spellEnd"/>
      <w:r>
        <w:rPr>
          <w:rFonts w:ascii="Arial Narrow" w:hAnsi="Arial Narrow" w:cs="Arial"/>
          <w:iCs/>
          <w:sz w:val="20"/>
        </w:rPr>
        <w:t xml:space="preserve">) por toda el transporte, instalación y retiro del equipo de perforación ya sea por percusión o rotacional, con la </w:t>
      </w:r>
      <w:r w:rsidRPr="009173AE">
        <w:rPr>
          <w:rFonts w:ascii="Arial Narrow" w:hAnsi="Arial Narrow" w:cs="Arial"/>
          <w:iCs/>
          <w:sz w:val="20"/>
        </w:rPr>
        <w:t xml:space="preserve">aprobación por el </w:t>
      </w:r>
      <w:r w:rsidR="00B63683">
        <w:rPr>
          <w:rFonts w:ascii="Arial Narrow" w:hAnsi="Arial Narrow" w:cs="Arial"/>
          <w:iCs/>
          <w:sz w:val="20"/>
        </w:rPr>
        <w:t>s</w:t>
      </w:r>
      <w:r w:rsidRPr="009173AE">
        <w:rPr>
          <w:rFonts w:ascii="Arial Narrow" w:hAnsi="Arial Narrow" w:cs="Arial"/>
          <w:iCs/>
          <w:sz w:val="20"/>
        </w:rPr>
        <w:t>upervisor</w:t>
      </w:r>
      <w:r>
        <w:rPr>
          <w:rFonts w:ascii="Arial Narrow" w:hAnsi="Arial Narrow" w:cs="Arial"/>
          <w:iCs/>
          <w:sz w:val="20"/>
        </w:rPr>
        <w:t xml:space="preserve"> </w:t>
      </w:r>
      <w:r w:rsidRPr="009173AE">
        <w:rPr>
          <w:rFonts w:ascii="Arial Narrow" w:hAnsi="Arial Narrow" w:cs="Arial"/>
          <w:iCs/>
          <w:sz w:val="20"/>
        </w:rPr>
        <w:t xml:space="preserve">de </w:t>
      </w:r>
      <w:r w:rsidR="00B63683">
        <w:rPr>
          <w:rFonts w:ascii="Arial Narrow" w:hAnsi="Arial Narrow" w:cs="Arial"/>
          <w:iCs/>
          <w:sz w:val="20"/>
        </w:rPr>
        <w:t>o</w:t>
      </w:r>
      <w:r w:rsidRPr="009173AE">
        <w:rPr>
          <w:rFonts w:ascii="Arial Narrow" w:hAnsi="Arial Narrow" w:cs="Arial"/>
          <w:iCs/>
          <w:sz w:val="20"/>
        </w:rPr>
        <w:t>bra.</w:t>
      </w:r>
    </w:p>
    <w:p w:rsidR="004046D6" w:rsidRPr="009173AE" w:rsidRDefault="004046D6" w:rsidP="004046D6">
      <w:pPr>
        <w:numPr>
          <w:ilvl w:val="12"/>
          <w:numId w:val="0"/>
        </w:numPr>
        <w:ind w:left="851"/>
        <w:jc w:val="both"/>
        <w:rPr>
          <w:rFonts w:ascii="Arial Narrow" w:hAnsi="Arial Narrow" w:cs="Arial"/>
          <w:iCs/>
          <w:sz w:val="20"/>
        </w:rPr>
      </w:pPr>
    </w:p>
    <w:p w:rsidR="004046D6" w:rsidRPr="009173AE" w:rsidRDefault="004046D6" w:rsidP="004046D6">
      <w:pPr>
        <w:jc w:val="both"/>
        <w:rPr>
          <w:rFonts w:ascii="Arial Narrow" w:hAnsi="Arial Narrow" w:cs="Arial"/>
          <w:iCs/>
          <w:sz w:val="20"/>
          <w:u w:val="single"/>
        </w:rPr>
      </w:pPr>
      <w:r w:rsidRPr="009173AE">
        <w:rPr>
          <w:rFonts w:ascii="Arial Narrow" w:hAnsi="Arial Narrow" w:cs="Arial"/>
          <w:iCs/>
          <w:sz w:val="20"/>
          <w:u w:val="single"/>
        </w:rPr>
        <w:t>Forma de pago</w:t>
      </w:r>
    </w:p>
    <w:p w:rsidR="004046D6" w:rsidRDefault="004046D6" w:rsidP="004046D6">
      <w:pPr>
        <w:jc w:val="both"/>
        <w:rPr>
          <w:rFonts w:ascii="Arial Narrow" w:hAnsi="Arial Narrow" w:cs="Arial"/>
          <w:iCs/>
          <w:sz w:val="20"/>
        </w:rPr>
      </w:pPr>
      <w:r w:rsidRPr="009173AE">
        <w:rPr>
          <w:rFonts w:ascii="Arial Narrow" w:hAnsi="Arial Narrow" w:cs="Arial"/>
          <w:iCs/>
          <w:sz w:val="20"/>
        </w:rPr>
        <w:t xml:space="preserve">El pago de la presente partida será en forma </w:t>
      </w:r>
      <w:r>
        <w:rPr>
          <w:rFonts w:ascii="Arial Narrow" w:hAnsi="Arial Narrow" w:cs="Arial"/>
          <w:iCs/>
          <w:sz w:val="20"/>
        </w:rPr>
        <w:t>global (global</w:t>
      </w:r>
      <w:r w:rsidRPr="009173AE">
        <w:rPr>
          <w:rFonts w:ascii="Arial Narrow" w:hAnsi="Arial Narrow" w:cs="Arial"/>
          <w:iCs/>
          <w:sz w:val="20"/>
        </w:rPr>
        <w:t>), entiéndase que dicho precio y pago constituirá la compensación total por la mano de obra, materiales, equipo, herramientas e imprevistos necesarios para la ejecución de este ítem</w:t>
      </w:r>
      <w:r w:rsidR="003A73D5">
        <w:rPr>
          <w:rFonts w:ascii="Arial Narrow" w:hAnsi="Arial Narrow" w:cs="Arial"/>
          <w:iCs/>
          <w:sz w:val="20"/>
        </w:rPr>
        <w:t>.</w:t>
      </w:r>
    </w:p>
    <w:p w:rsidR="003A73D5" w:rsidRDefault="003A73D5" w:rsidP="004046D6">
      <w:pPr>
        <w:jc w:val="both"/>
        <w:rPr>
          <w:rFonts w:ascii="Arial Narrow" w:hAnsi="Arial Narrow" w:cs="Arial"/>
          <w:iCs/>
          <w:sz w:val="20"/>
        </w:rPr>
      </w:pPr>
    </w:p>
    <w:p w:rsidR="003A73D5" w:rsidRPr="003A73D5" w:rsidRDefault="003A73D5" w:rsidP="003A73D5">
      <w:pPr>
        <w:widowControl w:val="0"/>
        <w:autoSpaceDE w:val="0"/>
        <w:autoSpaceDN w:val="0"/>
        <w:adjustRightInd w:val="0"/>
        <w:ind w:left="-560"/>
        <w:jc w:val="both"/>
        <w:rPr>
          <w:rFonts w:ascii="Arial Narrow" w:hAnsi="Arial Narrow" w:cs="Arial"/>
          <w:b/>
          <w:bCs/>
          <w:sz w:val="20"/>
        </w:rPr>
      </w:pPr>
      <w:r w:rsidRPr="00197DD7">
        <w:rPr>
          <w:rFonts w:ascii="Arial Narrow" w:hAnsi="Arial Narrow" w:cs="Arial"/>
          <w:b/>
          <w:bCs/>
          <w:sz w:val="20"/>
        </w:rPr>
        <w:t>01.02.02 Limpieza, nivelación del terreno y eliminación del desmonte</w:t>
      </w:r>
    </w:p>
    <w:p w:rsidR="003A73D5" w:rsidRDefault="003A73D5" w:rsidP="004046D6">
      <w:pPr>
        <w:jc w:val="both"/>
        <w:rPr>
          <w:rFonts w:ascii="Arial Narrow" w:hAnsi="Arial Narrow" w:cs="Arial"/>
          <w:iCs/>
          <w:sz w:val="20"/>
        </w:rPr>
      </w:pPr>
    </w:p>
    <w:p w:rsidR="00AC2355" w:rsidRPr="009173AE" w:rsidRDefault="00AC2355" w:rsidP="00AC2355">
      <w:pPr>
        <w:jc w:val="both"/>
        <w:rPr>
          <w:rFonts w:ascii="Arial Narrow" w:hAnsi="Arial Narrow" w:cs="Arial"/>
          <w:iCs/>
          <w:sz w:val="20"/>
          <w:u w:val="single"/>
        </w:rPr>
      </w:pPr>
      <w:r w:rsidRPr="009173AE">
        <w:rPr>
          <w:rFonts w:ascii="Arial Narrow" w:hAnsi="Arial Narrow" w:cs="Arial"/>
          <w:iCs/>
          <w:sz w:val="20"/>
          <w:u w:val="single"/>
        </w:rPr>
        <w:t>Descripción</w:t>
      </w:r>
    </w:p>
    <w:p w:rsidR="00197DD7" w:rsidRPr="00197DD7" w:rsidRDefault="00AC2355" w:rsidP="00197DD7">
      <w:pPr>
        <w:pStyle w:val="Prrafodelista"/>
        <w:ind w:left="0"/>
        <w:jc w:val="both"/>
        <w:rPr>
          <w:rFonts w:ascii="Arial Narrow" w:hAnsi="Arial Narrow" w:cs="Arial"/>
          <w:iCs/>
          <w:sz w:val="20"/>
        </w:rPr>
      </w:pPr>
      <w:r w:rsidRPr="00197DD7">
        <w:rPr>
          <w:rFonts w:ascii="Arial Narrow" w:hAnsi="Arial Narrow" w:cs="Arial"/>
          <w:iCs/>
          <w:sz w:val="20"/>
        </w:rPr>
        <w:t xml:space="preserve">Antes de iniciar los trabajos en obra </w:t>
      </w:r>
      <w:r w:rsidR="00197DD7" w:rsidRPr="00197DD7">
        <w:rPr>
          <w:rFonts w:ascii="Arial Narrow" w:hAnsi="Arial Narrow" w:cs="Arial"/>
          <w:iCs/>
          <w:sz w:val="20"/>
        </w:rPr>
        <w:t>el contratista debe extraer toda la basura, desechos, chatarra, materiales temporales</w:t>
      </w:r>
      <w:r w:rsidR="00197DD7">
        <w:rPr>
          <w:rFonts w:ascii="Arial Narrow" w:hAnsi="Arial Narrow" w:cs="Arial"/>
          <w:iCs/>
          <w:sz w:val="20"/>
        </w:rPr>
        <w:t xml:space="preserve">, desmonte </w:t>
      </w:r>
      <w:r w:rsidR="00197DD7" w:rsidRPr="00197DD7">
        <w:rPr>
          <w:rFonts w:ascii="Arial Narrow" w:hAnsi="Arial Narrow" w:cs="Arial"/>
          <w:iCs/>
          <w:sz w:val="20"/>
        </w:rPr>
        <w:t xml:space="preserve">y cualquier otro residuo de material </w:t>
      </w:r>
      <w:r w:rsidR="00197DD7">
        <w:rPr>
          <w:rFonts w:ascii="Arial Narrow" w:hAnsi="Arial Narrow" w:cs="Arial"/>
          <w:iCs/>
          <w:sz w:val="20"/>
        </w:rPr>
        <w:t xml:space="preserve">que existe al momento antes de </w:t>
      </w:r>
      <w:r w:rsidR="00197DD7" w:rsidRPr="00197DD7">
        <w:rPr>
          <w:rFonts w:ascii="Arial Narrow" w:hAnsi="Arial Narrow" w:cs="Arial"/>
          <w:iCs/>
          <w:sz w:val="20"/>
        </w:rPr>
        <w:t>ejecutar las partidas</w:t>
      </w:r>
      <w:r w:rsidR="00197DD7">
        <w:rPr>
          <w:rFonts w:ascii="Arial Narrow" w:hAnsi="Arial Narrow" w:cs="Arial"/>
          <w:iCs/>
          <w:sz w:val="20"/>
        </w:rPr>
        <w:t xml:space="preserve"> en obra estos deberán de ser </w:t>
      </w:r>
      <w:r w:rsidR="00197DD7" w:rsidRPr="00197DD7">
        <w:rPr>
          <w:rFonts w:ascii="Arial Narrow" w:hAnsi="Arial Narrow" w:cs="Arial"/>
          <w:iCs/>
          <w:sz w:val="20"/>
        </w:rPr>
        <w:t>elimina</w:t>
      </w:r>
      <w:r w:rsidR="00197DD7">
        <w:rPr>
          <w:rFonts w:ascii="Arial Narrow" w:hAnsi="Arial Narrow" w:cs="Arial"/>
          <w:iCs/>
          <w:sz w:val="20"/>
        </w:rPr>
        <w:t>dos</w:t>
      </w:r>
      <w:r w:rsidR="00197DD7" w:rsidRPr="00197DD7">
        <w:rPr>
          <w:rFonts w:ascii="Arial Narrow" w:hAnsi="Arial Narrow" w:cs="Arial"/>
          <w:iCs/>
          <w:sz w:val="20"/>
        </w:rPr>
        <w:t xml:space="preserve"> de acuerdo con las leyes aplicables, normas, permisos y aprobaciones provenientes de propietarios y en los terrenos donde el material será depositado.  </w:t>
      </w:r>
    </w:p>
    <w:p w:rsidR="00197DD7" w:rsidRPr="00197DD7" w:rsidRDefault="00197DD7" w:rsidP="00AC2355">
      <w:pPr>
        <w:pStyle w:val="Prrafodelista"/>
        <w:ind w:left="0"/>
        <w:jc w:val="both"/>
        <w:rPr>
          <w:rFonts w:ascii="Arial Narrow" w:hAnsi="Arial Narrow" w:cs="Arial"/>
          <w:iCs/>
          <w:sz w:val="20"/>
          <w:lang w:val="es-ES_tradnl"/>
        </w:rPr>
      </w:pPr>
    </w:p>
    <w:p w:rsidR="00AC2355" w:rsidRPr="00E213B6" w:rsidRDefault="00AC2355" w:rsidP="00AC2355">
      <w:pPr>
        <w:pStyle w:val="Ttulo2"/>
        <w:jc w:val="both"/>
        <w:rPr>
          <w:rFonts w:cs="Arial"/>
          <w:b w:val="0"/>
          <w:sz w:val="20"/>
          <w:u w:val="single"/>
        </w:rPr>
      </w:pPr>
      <w:r w:rsidRPr="00E213B6">
        <w:rPr>
          <w:rFonts w:cs="Arial"/>
          <w:b w:val="0"/>
          <w:sz w:val="20"/>
          <w:u w:val="single"/>
        </w:rPr>
        <w:t>Método de Medición</w:t>
      </w:r>
    </w:p>
    <w:p w:rsidR="00AC2355" w:rsidRDefault="00AC2355" w:rsidP="00AC2355">
      <w:pPr>
        <w:tabs>
          <w:tab w:val="left" w:pos="1701"/>
        </w:tabs>
        <w:jc w:val="both"/>
        <w:rPr>
          <w:rFonts w:ascii="Arial Narrow" w:hAnsi="Arial Narrow" w:cs="Arial"/>
          <w:sz w:val="20"/>
        </w:rPr>
      </w:pPr>
      <w:r w:rsidRPr="00E213B6">
        <w:rPr>
          <w:rFonts w:ascii="Arial Narrow" w:hAnsi="Arial Narrow"/>
          <w:sz w:val="20"/>
        </w:rPr>
        <w:t xml:space="preserve">La unidad de medida será </w:t>
      </w:r>
      <w:r w:rsidRPr="00E213B6">
        <w:rPr>
          <w:rFonts w:ascii="Arial Narrow" w:hAnsi="Arial Narrow" w:cs="Arial"/>
          <w:sz w:val="20"/>
        </w:rPr>
        <w:t>global (</w:t>
      </w:r>
      <w:proofErr w:type="spellStart"/>
      <w:r w:rsidRPr="00E213B6">
        <w:rPr>
          <w:rFonts w:ascii="Arial Narrow" w:hAnsi="Arial Narrow" w:cs="Arial"/>
          <w:sz w:val="20"/>
        </w:rPr>
        <w:t>glb</w:t>
      </w:r>
      <w:proofErr w:type="spellEnd"/>
      <w:r w:rsidRPr="00E213B6">
        <w:rPr>
          <w:rFonts w:ascii="Arial Narrow" w:hAnsi="Arial Narrow" w:cs="Arial"/>
          <w:sz w:val="20"/>
        </w:rPr>
        <w:t>).</w:t>
      </w:r>
    </w:p>
    <w:p w:rsidR="00AC2355" w:rsidRPr="00E213B6" w:rsidRDefault="00AC2355" w:rsidP="00AC2355">
      <w:pPr>
        <w:tabs>
          <w:tab w:val="left" w:pos="1701"/>
        </w:tabs>
        <w:jc w:val="both"/>
        <w:rPr>
          <w:rFonts w:ascii="Arial Narrow" w:hAnsi="Arial Narrow" w:cs="Arial"/>
          <w:sz w:val="20"/>
        </w:rPr>
      </w:pPr>
    </w:p>
    <w:p w:rsidR="00AC2355" w:rsidRPr="00E213B6" w:rsidRDefault="00AC2355" w:rsidP="00AC2355">
      <w:pPr>
        <w:pStyle w:val="Ttulo2"/>
        <w:jc w:val="both"/>
        <w:rPr>
          <w:rFonts w:cs="Arial"/>
          <w:b w:val="0"/>
          <w:sz w:val="20"/>
          <w:u w:val="single"/>
        </w:rPr>
      </w:pPr>
      <w:r w:rsidRPr="00E213B6">
        <w:rPr>
          <w:rFonts w:cs="Arial"/>
          <w:b w:val="0"/>
          <w:sz w:val="20"/>
          <w:u w:val="single"/>
        </w:rPr>
        <w:t>Bases de Pago</w:t>
      </w:r>
    </w:p>
    <w:p w:rsidR="00AC2355" w:rsidRDefault="00AC2355" w:rsidP="00AC2355">
      <w:pPr>
        <w:widowControl w:val="0"/>
        <w:autoSpaceDE w:val="0"/>
        <w:autoSpaceDN w:val="0"/>
        <w:adjustRightInd w:val="0"/>
        <w:jc w:val="both"/>
        <w:rPr>
          <w:rFonts w:ascii="Arial Narrow" w:hAnsi="Arial Narrow" w:cs="Arial"/>
          <w:b/>
          <w:bCs/>
          <w:sz w:val="20"/>
        </w:rPr>
      </w:pPr>
      <w:r w:rsidRPr="00E213B6">
        <w:rPr>
          <w:rFonts w:ascii="Arial Narrow" w:hAnsi="Arial Narrow" w:cs="Courier New"/>
          <w:sz w:val="20"/>
          <w:lang w:val="es-PE"/>
        </w:rPr>
        <w:t>El pago será efectuado mediante el presupuesto contratado a precios unitarios, por concepto global (</w:t>
      </w:r>
      <w:proofErr w:type="spellStart"/>
      <w:r w:rsidRPr="00E213B6">
        <w:rPr>
          <w:rFonts w:ascii="Arial Narrow" w:hAnsi="Arial Narrow" w:cs="Courier New"/>
          <w:sz w:val="20"/>
          <w:lang w:val="es-PE"/>
        </w:rPr>
        <w:t>glb</w:t>
      </w:r>
      <w:proofErr w:type="spellEnd"/>
      <w:r w:rsidRPr="00E213B6">
        <w:rPr>
          <w:rFonts w:ascii="Arial Narrow" w:hAnsi="Arial Narrow" w:cs="Courier New"/>
          <w:sz w:val="20"/>
          <w:lang w:val="es-PE"/>
        </w:rPr>
        <w:t xml:space="preserve">) </w:t>
      </w:r>
      <w:r w:rsidRPr="004B45C3">
        <w:rPr>
          <w:rFonts w:ascii="Arial Narrow" w:hAnsi="Arial Narrow" w:cs="Arial"/>
          <w:iCs/>
          <w:sz w:val="20"/>
        </w:rPr>
        <w:t>entendiéndose que dicho precio y pago constituirá compensación total por toda la mano de obra, incluyendo las leyes sociales, materiales y cualquier actividad o suministro necesario para la ejecución del trabajo</w:t>
      </w:r>
      <w:r>
        <w:rPr>
          <w:rFonts w:ascii="Arial Narrow" w:hAnsi="Arial Narrow" w:cs="Arial"/>
          <w:iCs/>
          <w:sz w:val="20"/>
        </w:rPr>
        <w:t>.</w:t>
      </w:r>
    </w:p>
    <w:p w:rsidR="003A73D5" w:rsidRDefault="003A73D5" w:rsidP="004046D6">
      <w:pPr>
        <w:jc w:val="both"/>
        <w:rPr>
          <w:rFonts w:ascii="Arial Narrow" w:hAnsi="Arial Narrow" w:cs="Arial"/>
          <w:iCs/>
          <w:sz w:val="20"/>
        </w:rPr>
      </w:pPr>
    </w:p>
    <w:p w:rsidR="00350BD9" w:rsidRPr="005B7BD9" w:rsidRDefault="001C4C1B" w:rsidP="00350BD9">
      <w:pPr>
        <w:widowControl w:val="0"/>
        <w:autoSpaceDE w:val="0"/>
        <w:autoSpaceDN w:val="0"/>
        <w:adjustRightInd w:val="0"/>
        <w:ind w:left="-560"/>
        <w:jc w:val="both"/>
        <w:rPr>
          <w:rFonts w:ascii="Arial Narrow" w:hAnsi="Arial Narrow" w:cs="Arial"/>
          <w:b/>
          <w:bCs/>
          <w:sz w:val="20"/>
        </w:rPr>
      </w:pPr>
      <w:r>
        <w:rPr>
          <w:rFonts w:ascii="Arial Narrow" w:hAnsi="Arial Narrow" w:cs="Arial"/>
          <w:b/>
          <w:bCs/>
          <w:sz w:val="20"/>
        </w:rPr>
        <w:t xml:space="preserve">01.02.03 </w:t>
      </w:r>
      <w:r w:rsidRPr="001C4C1B">
        <w:rPr>
          <w:rFonts w:ascii="Arial Narrow" w:hAnsi="Arial Narrow" w:cs="Arial"/>
          <w:b/>
          <w:bCs/>
          <w:sz w:val="20"/>
        </w:rPr>
        <w:t>Perforación del pozo en diámetro DN 525 (incluye tubería herramientas)</w:t>
      </w:r>
    </w:p>
    <w:p w:rsidR="00350BD9" w:rsidRPr="00350BD9" w:rsidRDefault="00350BD9" w:rsidP="00350BD9">
      <w:pPr>
        <w:pStyle w:val="Prrafodelista"/>
        <w:ind w:left="0"/>
        <w:jc w:val="both"/>
        <w:rPr>
          <w:rFonts w:ascii="Arial Narrow" w:hAnsi="Arial Narrow" w:cs="Arial"/>
          <w:iCs/>
          <w:sz w:val="20"/>
        </w:rPr>
      </w:pPr>
    </w:p>
    <w:p w:rsidR="004046D6" w:rsidRPr="009173AE" w:rsidRDefault="004046D6" w:rsidP="004046D6">
      <w:pPr>
        <w:jc w:val="both"/>
        <w:rPr>
          <w:rFonts w:ascii="Arial Narrow" w:hAnsi="Arial Narrow" w:cs="Arial"/>
          <w:iCs/>
          <w:sz w:val="20"/>
          <w:u w:val="single"/>
        </w:rPr>
      </w:pPr>
      <w:r w:rsidRPr="009173AE">
        <w:rPr>
          <w:rFonts w:ascii="Arial Narrow" w:hAnsi="Arial Narrow" w:cs="Arial"/>
          <w:iCs/>
          <w:sz w:val="20"/>
          <w:u w:val="single"/>
        </w:rPr>
        <w:t>Descripción</w:t>
      </w:r>
    </w:p>
    <w:p w:rsidR="00350BD9" w:rsidRDefault="00350BD9" w:rsidP="00A8311B">
      <w:pPr>
        <w:pStyle w:val="Textoindependiente2"/>
        <w:widowControl/>
        <w:tabs>
          <w:tab w:val="left" w:pos="426"/>
        </w:tabs>
        <w:autoSpaceDE/>
        <w:autoSpaceDN/>
        <w:adjustRightInd/>
        <w:spacing w:line="240" w:lineRule="auto"/>
        <w:rPr>
          <w:rFonts w:ascii="Arial Narrow" w:hAnsi="Arial Narrow" w:cs="Arial"/>
          <w:sz w:val="20"/>
          <w:szCs w:val="20"/>
          <w:lang w:val="es-PE"/>
        </w:rPr>
      </w:pPr>
      <w:r w:rsidRPr="00D72F2D">
        <w:rPr>
          <w:rFonts w:ascii="Arial Narrow" w:hAnsi="Arial Narrow" w:cs="Arial"/>
          <w:sz w:val="20"/>
          <w:szCs w:val="20"/>
          <w:lang w:val="es-PE"/>
        </w:rPr>
        <w:t>El pozo tubular de reposición al pozo existente, va ser perforado utilizando el método rotativo</w:t>
      </w:r>
      <w:r w:rsidR="0084477D">
        <w:rPr>
          <w:rFonts w:ascii="Arial Narrow" w:hAnsi="Arial Narrow" w:cs="Arial"/>
          <w:sz w:val="20"/>
          <w:szCs w:val="20"/>
          <w:lang w:val="es-PE"/>
        </w:rPr>
        <w:t xml:space="preserve"> o </w:t>
      </w:r>
      <w:r w:rsidR="008172EC">
        <w:rPr>
          <w:rFonts w:ascii="Arial Narrow" w:hAnsi="Arial Narrow" w:cs="Arial"/>
          <w:sz w:val="20"/>
          <w:szCs w:val="20"/>
          <w:lang w:val="es-PE"/>
        </w:rPr>
        <w:t>percusión</w:t>
      </w:r>
      <w:r w:rsidRPr="00D72F2D">
        <w:rPr>
          <w:rFonts w:ascii="Arial Narrow" w:hAnsi="Arial Narrow" w:cs="Arial"/>
          <w:sz w:val="20"/>
          <w:szCs w:val="20"/>
          <w:lang w:val="es-PE"/>
        </w:rPr>
        <w:t>,</w:t>
      </w:r>
      <w:r w:rsidR="00FC642A">
        <w:rPr>
          <w:rFonts w:ascii="Arial Narrow" w:hAnsi="Arial Narrow" w:cs="Arial"/>
          <w:sz w:val="20"/>
          <w:szCs w:val="20"/>
          <w:lang w:val="es-PE"/>
        </w:rPr>
        <w:t xml:space="preserve"> </w:t>
      </w:r>
      <w:r w:rsidRPr="00D72F2D">
        <w:rPr>
          <w:rFonts w:ascii="Arial Narrow" w:hAnsi="Arial Narrow" w:cs="Arial"/>
          <w:sz w:val="20"/>
          <w:szCs w:val="20"/>
          <w:lang w:val="es-PE"/>
        </w:rPr>
        <w:t xml:space="preserve">en este </w:t>
      </w:r>
      <w:r w:rsidR="008172EC">
        <w:rPr>
          <w:rFonts w:ascii="Arial Narrow" w:hAnsi="Arial Narrow" w:cs="Arial"/>
          <w:sz w:val="20"/>
          <w:szCs w:val="20"/>
          <w:lang w:val="es-PE"/>
        </w:rPr>
        <w:t xml:space="preserve">tipo de técnicas el primer paso </w:t>
      </w:r>
      <w:r w:rsidRPr="00D72F2D">
        <w:rPr>
          <w:rFonts w:ascii="Arial Narrow" w:hAnsi="Arial Narrow" w:cs="Arial"/>
          <w:sz w:val="20"/>
          <w:szCs w:val="20"/>
          <w:lang w:val="es-PE"/>
        </w:rPr>
        <w:t>de desarrollo</w:t>
      </w:r>
      <w:r w:rsidR="0084477D">
        <w:rPr>
          <w:rFonts w:ascii="Arial Narrow" w:hAnsi="Arial Narrow" w:cs="Arial"/>
          <w:sz w:val="20"/>
          <w:szCs w:val="20"/>
          <w:lang w:val="es-PE"/>
        </w:rPr>
        <w:t xml:space="preserve"> </w:t>
      </w:r>
      <w:r w:rsidRPr="00D72F2D">
        <w:rPr>
          <w:rFonts w:ascii="Arial Narrow" w:hAnsi="Arial Narrow" w:cs="Arial"/>
          <w:sz w:val="20"/>
          <w:szCs w:val="20"/>
          <w:lang w:val="es-PE"/>
        </w:rPr>
        <w:t>será el desplazamiento del fluido de perforación, haciendo circular agua clara a través de la tubería de perforación hasta el fondo de entubamiento.</w:t>
      </w:r>
    </w:p>
    <w:p w:rsidR="00D90FF2" w:rsidRDefault="00D90FF2" w:rsidP="00A8311B">
      <w:pPr>
        <w:pStyle w:val="Textoindependiente2"/>
        <w:widowControl/>
        <w:tabs>
          <w:tab w:val="left" w:pos="426"/>
        </w:tabs>
        <w:autoSpaceDE/>
        <w:autoSpaceDN/>
        <w:adjustRightInd/>
        <w:spacing w:line="240" w:lineRule="auto"/>
        <w:rPr>
          <w:rFonts w:ascii="Arial Narrow" w:hAnsi="Arial Narrow" w:cs="Arial"/>
          <w:sz w:val="20"/>
          <w:szCs w:val="20"/>
          <w:lang w:val="es-PE"/>
        </w:rPr>
      </w:pPr>
    </w:p>
    <w:p w:rsidR="00D90FF2" w:rsidRDefault="00D90FF2" w:rsidP="00D90FF2">
      <w:pPr>
        <w:jc w:val="both"/>
        <w:rPr>
          <w:rFonts w:ascii="Arial Narrow" w:hAnsi="Arial Narrow"/>
          <w:sz w:val="20"/>
        </w:rPr>
      </w:pPr>
      <w:r w:rsidRPr="00D90FF2">
        <w:rPr>
          <w:rFonts w:ascii="Arial Narrow" w:hAnsi="Arial Narrow"/>
          <w:sz w:val="20"/>
        </w:rPr>
        <w:t xml:space="preserve">Métodos de Perforación y equipo. </w:t>
      </w:r>
    </w:p>
    <w:p w:rsidR="00D90FF2" w:rsidRDefault="00D90FF2" w:rsidP="00D90FF2">
      <w:pPr>
        <w:jc w:val="both"/>
        <w:rPr>
          <w:rFonts w:ascii="Arial Narrow" w:hAnsi="Arial Narrow"/>
          <w:sz w:val="20"/>
        </w:rPr>
      </w:pPr>
      <w:r w:rsidRPr="00D90FF2">
        <w:rPr>
          <w:rFonts w:ascii="Arial Narrow" w:hAnsi="Arial Narrow"/>
          <w:sz w:val="20"/>
        </w:rPr>
        <w:t xml:space="preserve">Los pozos deberán ser perforados en toda su profundidad y en diámetro nominal no menor al señalado en el pre </w:t>
      </w:r>
      <w:r>
        <w:rPr>
          <w:rFonts w:ascii="Arial Narrow" w:hAnsi="Arial Narrow"/>
          <w:sz w:val="20"/>
        </w:rPr>
        <w:t>-</w:t>
      </w:r>
      <w:r w:rsidRPr="00D90FF2">
        <w:rPr>
          <w:rFonts w:ascii="Arial Narrow" w:hAnsi="Arial Narrow"/>
          <w:sz w:val="20"/>
        </w:rPr>
        <w:t xml:space="preserve"> diseño. Será necesario estudiar alternativas para el método de perforación y construcción con la intención de que los pozos puedan ser construidos lo más </w:t>
      </w:r>
      <w:r w:rsidR="009A3DDA">
        <w:rPr>
          <w:rFonts w:ascii="Arial Narrow" w:hAnsi="Arial Narrow"/>
          <w:sz w:val="20"/>
        </w:rPr>
        <w:t>eficiente</w:t>
      </w:r>
      <w:r w:rsidRPr="00D90FF2">
        <w:rPr>
          <w:rFonts w:ascii="Arial Narrow" w:hAnsi="Arial Narrow"/>
          <w:sz w:val="20"/>
        </w:rPr>
        <w:t xml:space="preserve"> posible en concordancia con las características geológicas, características y </w:t>
      </w:r>
      <w:proofErr w:type="spellStart"/>
      <w:r w:rsidRPr="00D90FF2">
        <w:rPr>
          <w:rFonts w:ascii="Arial Narrow" w:hAnsi="Arial Narrow"/>
          <w:sz w:val="20"/>
        </w:rPr>
        <w:t>prediseño</w:t>
      </w:r>
      <w:proofErr w:type="spellEnd"/>
      <w:r w:rsidRPr="00D90FF2">
        <w:rPr>
          <w:rFonts w:ascii="Arial Narrow" w:hAnsi="Arial Narrow"/>
          <w:sz w:val="20"/>
        </w:rPr>
        <w:t xml:space="preserve"> del pozo, m</w:t>
      </w:r>
      <w:r>
        <w:rPr>
          <w:rFonts w:ascii="Arial Narrow" w:hAnsi="Arial Narrow"/>
          <w:sz w:val="20"/>
        </w:rPr>
        <w:t xml:space="preserve">ateriales con que se cuente, </w:t>
      </w:r>
      <w:r w:rsidRPr="00D90FF2">
        <w:rPr>
          <w:rFonts w:ascii="Arial Narrow" w:hAnsi="Arial Narrow"/>
          <w:sz w:val="20"/>
        </w:rPr>
        <w:t xml:space="preserve">Los métodos de perforación utilizados son: </w:t>
      </w:r>
    </w:p>
    <w:p w:rsidR="00D90FF2" w:rsidRDefault="00D90FF2" w:rsidP="00D90FF2">
      <w:pPr>
        <w:jc w:val="both"/>
        <w:rPr>
          <w:rFonts w:ascii="Arial Narrow" w:hAnsi="Arial Narrow"/>
          <w:sz w:val="20"/>
        </w:rPr>
      </w:pPr>
    </w:p>
    <w:p w:rsidR="00D90FF2" w:rsidRDefault="00D90FF2" w:rsidP="00D90FF2">
      <w:pPr>
        <w:jc w:val="both"/>
        <w:rPr>
          <w:rFonts w:ascii="Arial Narrow" w:hAnsi="Arial Narrow"/>
          <w:sz w:val="20"/>
        </w:rPr>
      </w:pPr>
      <w:r>
        <w:rPr>
          <w:rFonts w:ascii="Arial Narrow" w:hAnsi="Arial Narrow"/>
          <w:sz w:val="20"/>
        </w:rPr>
        <w:t xml:space="preserve">Método de Percusión: </w:t>
      </w:r>
    </w:p>
    <w:p w:rsidR="00D90FF2" w:rsidRDefault="00D90FF2" w:rsidP="00D90FF2">
      <w:pPr>
        <w:jc w:val="both"/>
        <w:rPr>
          <w:rFonts w:ascii="Arial Narrow" w:hAnsi="Arial Narrow"/>
          <w:sz w:val="20"/>
        </w:rPr>
      </w:pPr>
      <w:r w:rsidRPr="00D90FF2">
        <w:rPr>
          <w:rFonts w:ascii="Arial Narrow" w:hAnsi="Arial Narrow"/>
          <w:sz w:val="20"/>
        </w:rPr>
        <w:t xml:space="preserve">En este sistema de perforación la acción de perforar se lleva a cabo a través de un cable de acero que levanta y deja caer un pesado conjunto de herramientas dentro del agujero que se va abriendo (por eso es conocida también como perforación por </w:t>
      </w:r>
      <w:r w:rsidR="003D2E7F">
        <w:rPr>
          <w:rFonts w:ascii="Arial Narrow" w:hAnsi="Arial Narrow"/>
          <w:sz w:val="20"/>
        </w:rPr>
        <w:t>c</w:t>
      </w:r>
      <w:r w:rsidRPr="00D90FF2">
        <w:rPr>
          <w:rFonts w:ascii="Arial Narrow" w:hAnsi="Arial Narrow"/>
          <w:sz w:val="20"/>
        </w:rPr>
        <w:t xml:space="preserve">able). El martillo de fondo o trépano que se encuentra ubicado en la parte inferior del conjunto de herramientas fractura la roca y el material granular, convirtiéndolos en pequeños fragmentos, los cuales pueden ser </w:t>
      </w:r>
      <w:r w:rsidRPr="00D90FF2">
        <w:rPr>
          <w:rFonts w:ascii="Arial Narrow" w:hAnsi="Arial Narrow"/>
          <w:sz w:val="20"/>
        </w:rPr>
        <w:lastRenderedPageBreak/>
        <w:t xml:space="preserve">extraídos mediante cucharas o mediante un sistema de circulación de lodos de perforación desde el fondo hasta la superficie. Este sistema </w:t>
      </w:r>
      <w:r w:rsidR="003D2E7F">
        <w:rPr>
          <w:rFonts w:ascii="Arial Narrow" w:hAnsi="Arial Narrow"/>
          <w:sz w:val="20"/>
        </w:rPr>
        <w:t>normalmente es mecanizado.</w:t>
      </w:r>
    </w:p>
    <w:p w:rsidR="00D90FF2" w:rsidRDefault="00D90FF2" w:rsidP="00D90FF2">
      <w:pPr>
        <w:jc w:val="both"/>
        <w:rPr>
          <w:rFonts w:ascii="Arial Narrow" w:hAnsi="Arial Narrow"/>
          <w:sz w:val="20"/>
        </w:rPr>
      </w:pPr>
    </w:p>
    <w:p w:rsidR="00D90FF2" w:rsidRDefault="00D90FF2" w:rsidP="00D90FF2">
      <w:pPr>
        <w:jc w:val="both"/>
        <w:rPr>
          <w:rFonts w:ascii="Arial Narrow" w:hAnsi="Arial Narrow"/>
          <w:sz w:val="20"/>
        </w:rPr>
      </w:pPr>
      <w:r>
        <w:rPr>
          <w:rFonts w:ascii="Arial Narrow" w:hAnsi="Arial Narrow"/>
          <w:sz w:val="20"/>
        </w:rPr>
        <w:t>Método Rotativo:</w:t>
      </w:r>
    </w:p>
    <w:p w:rsidR="00D90FF2" w:rsidRDefault="003D2E7F" w:rsidP="00D90FF2">
      <w:pPr>
        <w:jc w:val="both"/>
        <w:rPr>
          <w:rFonts w:ascii="Arial Narrow" w:hAnsi="Arial Narrow"/>
          <w:sz w:val="20"/>
        </w:rPr>
      </w:pPr>
      <w:r>
        <w:rPr>
          <w:rFonts w:ascii="Arial Narrow" w:hAnsi="Arial Narrow"/>
          <w:sz w:val="20"/>
        </w:rPr>
        <w:t>C</w:t>
      </w:r>
      <w:r w:rsidR="00D90FF2" w:rsidRPr="00D90FF2">
        <w:rPr>
          <w:rFonts w:ascii="Arial Narrow" w:hAnsi="Arial Narrow"/>
          <w:sz w:val="20"/>
        </w:rPr>
        <w:t xml:space="preserve">onsiste en </w:t>
      </w:r>
      <w:r w:rsidR="00D90FF2">
        <w:rPr>
          <w:rFonts w:ascii="Arial Narrow" w:hAnsi="Arial Narrow"/>
          <w:sz w:val="20"/>
        </w:rPr>
        <w:t xml:space="preserve">perforar el </w:t>
      </w:r>
      <w:r w:rsidR="00D90FF2" w:rsidRPr="00D90FF2">
        <w:rPr>
          <w:rFonts w:ascii="Arial Narrow" w:hAnsi="Arial Narrow"/>
          <w:sz w:val="20"/>
        </w:rPr>
        <w:t xml:space="preserve">agujero mediante la acción rotatoria de un trépano y remover los fragmentos que se producen con un fluido que continuamente se hace circular, conforme el trépano penetra en los materiales de la formación. </w:t>
      </w:r>
    </w:p>
    <w:p w:rsidR="00D90FF2" w:rsidRDefault="00D90FF2" w:rsidP="00D90FF2">
      <w:pPr>
        <w:jc w:val="both"/>
        <w:rPr>
          <w:rFonts w:ascii="Arial Narrow" w:hAnsi="Arial Narrow"/>
          <w:sz w:val="20"/>
        </w:rPr>
      </w:pPr>
      <w:r w:rsidRPr="00D90FF2">
        <w:rPr>
          <w:rFonts w:ascii="Arial Narrow" w:hAnsi="Arial Narrow"/>
          <w:sz w:val="20"/>
        </w:rPr>
        <w:t xml:space="preserve">Cuando se utilice el sistema rotativo deberá cuidarse que las bombas y el compresor proporcionen una adecuada circulación de retorno para los fluidos de acuerdo a la velocidad de ascenso del material perforado y una buena ejecución del trabajo en relación a la viscosidad de los fluidos y al diámetro perforado. </w:t>
      </w:r>
    </w:p>
    <w:p w:rsidR="00D90FF2" w:rsidRDefault="00D90FF2" w:rsidP="00D90FF2">
      <w:pPr>
        <w:jc w:val="both"/>
        <w:rPr>
          <w:rFonts w:ascii="Arial Narrow" w:hAnsi="Arial Narrow"/>
          <w:sz w:val="20"/>
        </w:rPr>
      </w:pPr>
    </w:p>
    <w:p w:rsidR="00D90FF2" w:rsidRDefault="00D90FF2" w:rsidP="00D90FF2">
      <w:pPr>
        <w:jc w:val="both"/>
        <w:rPr>
          <w:rFonts w:ascii="Arial Narrow" w:hAnsi="Arial Narrow"/>
          <w:sz w:val="20"/>
        </w:rPr>
      </w:pPr>
      <w:r w:rsidRPr="00D90FF2">
        <w:rPr>
          <w:rFonts w:ascii="Arial Narrow" w:hAnsi="Arial Narrow"/>
          <w:sz w:val="20"/>
        </w:rPr>
        <w:t xml:space="preserve">En el sistema rotativo se usarán lodos </w:t>
      </w:r>
      <w:proofErr w:type="spellStart"/>
      <w:r w:rsidRPr="00D90FF2">
        <w:rPr>
          <w:rFonts w:ascii="Arial Narrow" w:hAnsi="Arial Narrow"/>
          <w:sz w:val="20"/>
        </w:rPr>
        <w:t>bentoníticos</w:t>
      </w:r>
      <w:proofErr w:type="spellEnd"/>
      <w:r w:rsidRPr="00D90FF2">
        <w:rPr>
          <w:rFonts w:ascii="Arial Narrow" w:hAnsi="Arial Narrow"/>
          <w:sz w:val="20"/>
        </w:rPr>
        <w:t xml:space="preserve"> de peso específico o densidad adecuada, su medida se efectuará mediante la balanza de lodos utilizando unidades gramos/centímetro cúbico la viscosidad de los mismos será del orden de 36 a 50 </w:t>
      </w:r>
      <w:proofErr w:type="spellStart"/>
      <w:r w:rsidRPr="00D90FF2">
        <w:rPr>
          <w:rFonts w:ascii="Arial Narrow" w:hAnsi="Arial Narrow"/>
          <w:sz w:val="20"/>
        </w:rPr>
        <w:t>seg</w:t>
      </w:r>
      <w:proofErr w:type="spellEnd"/>
      <w:r w:rsidRPr="00D90FF2">
        <w:rPr>
          <w:rFonts w:ascii="Arial Narrow" w:hAnsi="Arial Narrow"/>
          <w:sz w:val="20"/>
        </w:rPr>
        <w:t xml:space="preserve">/API, los datos sobre la viscosidad de los lodos serán registrados con exactitud durante la perforación, a cada 3 metros y cuando se registre cambio de formación. La variación de viscosidad se medirá con el embudo de MARSH. </w:t>
      </w:r>
    </w:p>
    <w:p w:rsidR="00D90FF2" w:rsidRDefault="00D90FF2" w:rsidP="00D90FF2">
      <w:pPr>
        <w:jc w:val="both"/>
        <w:rPr>
          <w:rFonts w:ascii="Arial Narrow" w:hAnsi="Arial Narrow"/>
          <w:sz w:val="20"/>
        </w:rPr>
      </w:pPr>
    </w:p>
    <w:p w:rsidR="00D90FF2" w:rsidRDefault="00D90FF2" w:rsidP="00D90FF2">
      <w:pPr>
        <w:jc w:val="both"/>
        <w:rPr>
          <w:rFonts w:ascii="Arial Narrow" w:hAnsi="Arial Narrow"/>
          <w:sz w:val="20"/>
        </w:rPr>
      </w:pPr>
      <w:r w:rsidRPr="00D90FF2">
        <w:rPr>
          <w:rFonts w:ascii="Arial Narrow" w:hAnsi="Arial Narrow"/>
          <w:sz w:val="20"/>
        </w:rPr>
        <w:t>Si se utiliza maquina rotativa con sistema neumático, un martillo de fondo y barrena con insertos de tungsteno, con operación de un compresor de buena capacidad se hará una</w:t>
      </w:r>
      <w:r>
        <w:rPr>
          <w:rFonts w:ascii="Arial Narrow" w:hAnsi="Arial Narrow"/>
          <w:sz w:val="20"/>
        </w:rPr>
        <w:t xml:space="preserve"> </w:t>
      </w:r>
      <w:r w:rsidRPr="00D90FF2">
        <w:rPr>
          <w:rFonts w:ascii="Arial Narrow" w:hAnsi="Arial Narrow"/>
          <w:sz w:val="20"/>
        </w:rPr>
        <w:t xml:space="preserve">inyección de una emulsión de jabón o detergente industrial, agua y aire. </w:t>
      </w:r>
    </w:p>
    <w:p w:rsidR="00D90FF2" w:rsidRDefault="00D90FF2" w:rsidP="00D90FF2">
      <w:pPr>
        <w:jc w:val="both"/>
        <w:rPr>
          <w:rFonts w:ascii="Arial Narrow" w:hAnsi="Arial Narrow"/>
          <w:sz w:val="20"/>
        </w:rPr>
      </w:pPr>
    </w:p>
    <w:p w:rsidR="00350BD9" w:rsidRPr="00D72F2D" w:rsidRDefault="00350BD9" w:rsidP="00D72F2D">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D72F2D">
        <w:rPr>
          <w:rFonts w:ascii="Arial Narrow" w:hAnsi="Arial Narrow" w:cs="Arial"/>
          <w:sz w:val="20"/>
          <w:szCs w:val="20"/>
          <w:lang w:val="es-PE"/>
        </w:rPr>
        <w:t xml:space="preserve">Se aplicará </w:t>
      </w:r>
      <w:proofErr w:type="spellStart"/>
      <w:r w:rsidRPr="00D72F2D">
        <w:rPr>
          <w:rFonts w:ascii="Arial Narrow" w:hAnsi="Arial Narrow" w:cs="Arial"/>
          <w:sz w:val="20"/>
          <w:szCs w:val="20"/>
          <w:lang w:val="es-PE"/>
        </w:rPr>
        <w:t>polifosfatos</w:t>
      </w:r>
      <w:proofErr w:type="spellEnd"/>
      <w:r w:rsidRPr="00D72F2D">
        <w:rPr>
          <w:rFonts w:ascii="Arial Narrow" w:hAnsi="Arial Narrow" w:cs="Arial"/>
          <w:sz w:val="20"/>
          <w:szCs w:val="20"/>
          <w:lang w:val="es-PE"/>
        </w:rPr>
        <w:t xml:space="preserve"> al pozo como agente para dispersar el lodo </w:t>
      </w:r>
      <w:r w:rsidRPr="00D72F2D">
        <w:rPr>
          <w:rFonts w:ascii="Arial Narrow" w:hAnsi="Arial Narrow" w:cs="Arial"/>
          <w:sz w:val="20"/>
          <w:szCs w:val="20"/>
          <w:lang w:val="es-PE"/>
        </w:rPr>
        <w:tab/>
        <w:t xml:space="preserve">adherido a las paredes del pozo y el lodo residual de perforación. En los </w:t>
      </w:r>
      <w:r w:rsidR="00BF4563" w:rsidRPr="00D72F2D">
        <w:rPr>
          <w:rFonts w:ascii="Arial Narrow" w:hAnsi="Arial Narrow" w:cs="Arial"/>
          <w:sz w:val="20"/>
          <w:szCs w:val="20"/>
          <w:lang w:val="es-PE"/>
        </w:rPr>
        <w:t>pozos construidos</w:t>
      </w:r>
      <w:r w:rsidRPr="00D72F2D">
        <w:rPr>
          <w:rFonts w:ascii="Arial Narrow" w:hAnsi="Arial Narrow" w:cs="Arial"/>
          <w:sz w:val="20"/>
          <w:szCs w:val="20"/>
          <w:lang w:val="es-PE"/>
        </w:rPr>
        <w:t xml:space="preserve"> por el método rotatorio, los </w:t>
      </w:r>
      <w:proofErr w:type="spellStart"/>
      <w:r w:rsidRPr="00D72F2D">
        <w:rPr>
          <w:rFonts w:ascii="Arial Narrow" w:hAnsi="Arial Narrow" w:cs="Arial"/>
          <w:sz w:val="20"/>
          <w:szCs w:val="20"/>
          <w:lang w:val="es-PE"/>
        </w:rPr>
        <w:t>polifosfatos</w:t>
      </w:r>
      <w:proofErr w:type="spellEnd"/>
      <w:r w:rsidR="00D72F2D" w:rsidRPr="00D72F2D">
        <w:rPr>
          <w:rFonts w:ascii="Arial Narrow" w:hAnsi="Arial Narrow" w:cs="Arial"/>
          <w:sz w:val="20"/>
          <w:szCs w:val="20"/>
          <w:lang w:val="es-PE"/>
        </w:rPr>
        <w:t xml:space="preserve"> u</w:t>
      </w:r>
      <w:r w:rsidRPr="00D72F2D">
        <w:rPr>
          <w:rFonts w:ascii="Arial Narrow" w:hAnsi="Arial Narrow" w:cs="Arial"/>
          <w:sz w:val="20"/>
          <w:szCs w:val="20"/>
          <w:lang w:val="es-PE"/>
        </w:rPr>
        <w:t xml:space="preserve">sados serán </w:t>
      </w:r>
      <w:proofErr w:type="spellStart"/>
      <w:r w:rsidRPr="00D72F2D">
        <w:rPr>
          <w:rFonts w:ascii="Arial Narrow" w:hAnsi="Arial Narrow" w:cs="Arial"/>
          <w:sz w:val="20"/>
          <w:szCs w:val="20"/>
          <w:lang w:val="es-PE"/>
        </w:rPr>
        <w:t>hexametafosfato</w:t>
      </w:r>
      <w:proofErr w:type="spellEnd"/>
      <w:r w:rsidR="00D72F2D" w:rsidRPr="00D72F2D">
        <w:rPr>
          <w:rFonts w:ascii="Arial Narrow" w:hAnsi="Arial Narrow" w:cs="Arial"/>
          <w:sz w:val="20"/>
          <w:szCs w:val="20"/>
          <w:lang w:val="es-PE"/>
        </w:rPr>
        <w:t xml:space="preserve"> </w:t>
      </w:r>
      <w:r w:rsidRPr="00D72F2D">
        <w:rPr>
          <w:rFonts w:ascii="Arial Narrow" w:hAnsi="Arial Narrow" w:cs="Arial"/>
          <w:sz w:val="20"/>
          <w:szCs w:val="20"/>
          <w:lang w:val="es-PE"/>
        </w:rPr>
        <w:t xml:space="preserve">sódico, </w:t>
      </w:r>
      <w:proofErr w:type="spellStart"/>
      <w:r w:rsidRPr="00D72F2D">
        <w:rPr>
          <w:rFonts w:ascii="Arial Narrow" w:hAnsi="Arial Narrow" w:cs="Arial"/>
          <w:sz w:val="20"/>
          <w:szCs w:val="20"/>
          <w:lang w:val="es-PE"/>
        </w:rPr>
        <w:t>tripolifosfato</w:t>
      </w:r>
      <w:proofErr w:type="spellEnd"/>
      <w:r w:rsidRPr="00D72F2D">
        <w:rPr>
          <w:rFonts w:ascii="Arial Narrow" w:hAnsi="Arial Narrow" w:cs="Arial"/>
          <w:sz w:val="20"/>
          <w:szCs w:val="20"/>
          <w:lang w:val="es-PE"/>
        </w:rPr>
        <w:t xml:space="preserve"> sódico</w:t>
      </w:r>
      <w:r w:rsidR="00BF4563" w:rsidRPr="00D72F2D">
        <w:rPr>
          <w:rFonts w:ascii="Arial Narrow" w:hAnsi="Arial Narrow" w:cs="Arial"/>
          <w:sz w:val="20"/>
          <w:szCs w:val="20"/>
          <w:lang w:val="es-PE"/>
        </w:rPr>
        <w:t xml:space="preserve">, </w:t>
      </w:r>
      <w:proofErr w:type="spellStart"/>
      <w:r w:rsidR="00BF4563" w:rsidRPr="00D72F2D">
        <w:rPr>
          <w:rFonts w:ascii="Arial Narrow" w:hAnsi="Arial Narrow" w:cs="Arial"/>
          <w:sz w:val="20"/>
          <w:szCs w:val="20"/>
          <w:lang w:val="es-PE"/>
        </w:rPr>
        <w:t>eptafosfato</w:t>
      </w:r>
      <w:proofErr w:type="spellEnd"/>
      <w:r w:rsidRPr="00D72F2D">
        <w:rPr>
          <w:rFonts w:ascii="Arial Narrow" w:hAnsi="Arial Narrow" w:cs="Arial"/>
          <w:sz w:val="20"/>
          <w:szCs w:val="20"/>
          <w:lang w:val="es-PE"/>
        </w:rPr>
        <w:t xml:space="preserve"> sódico, piro fosfato </w:t>
      </w:r>
      <w:proofErr w:type="spellStart"/>
      <w:r w:rsidRPr="00D72F2D">
        <w:rPr>
          <w:rFonts w:ascii="Arial Narrow" w:hAnsi="Arial Narrow" w:cs="Arial"/>
          <w:sz w:val="20"/>
          <w:szCs w:val="20"/>
          <w:lang w:val="es-PE"/>
        </w:rPr>
        <w:t>tetrasódico</w:t>
      </w:r>
      <w:proofErr w:type="spellEnd"/>
      <w:r w:rsidRPr="00D72F2D">
        <w:rPr>
          <w:rFonts w:ascii="Arial Narrow" w:hAnsi="Arial Narrow" w:cs="Arial"/>
          <w:sz w:val="20"/>
          <w:szCs w:val="20"/>
          <w:lang w:val="es-PE"/>
        </w:rPr>
        <w:t xml:space="preserve"> o cualquier otro</w:t>
      </w:r>
      <w:r w:rsidR="00D72F2D" w:rsidRPr="00D72F2D">
        <w:rPr>
          <w:rFonts w:ascii="Arial Narrow" w:hAnsi="Arial Narrow" w:cs="Arial"/>
          <w:sz w:val="20"/>
          <w:szCs w:val="20"/>
          <w:lang w:val="es-PE"/>
        </w:rPr>
        <w:t xml:space="preserve"> </w:t>
      </w:r>
      <w:r w:rsidRPr="00D72F2D">
        <w:rPr>
          <w:rFonts w:ascii="Arial Narrow" w:hAnsi="Arial Narrow" w:cs="Arial"/>
          <w:sz w:val="20"/>
          <w:szCs w:val="20"/>
          <w:lang w:val="es-PE"/>
        </w:rPr>
        <w:t>agente de dispersión de fosfato, debidamente</w:t>
      </w:r>
      <w:r w:rsidR="00D72F2D" w:rsidRPr="00D72F2D">
        <w:rPr>
          <w:rFonts w:ascii="Arial Narrow" w:hAnsi="Arial Narrow" w:cs="Arial"/>
          <w:sz w:val="20"/>
          <w:szCs w:val="20"/>
          <w:lang w:val="es-PE"/>
        </w:rPr>
        <w:t xml:space="preserve"> </w:t>
      </w:r>
      <w:r w:rsidRPr="00D72F2D">
        <w:rPr>
          <w:rFonts w:ascii="Arial Narrow" w:hAnsi="Arial Narrow" w:cs="Arial"/>
          <w:sz w:val="20"/>
          <w:szCs w:val="20"/>
          <w:lang w:val="es-PE"/>
        </w:rPr>
        <w:t>aprobado por la</w:t>
      </w:r>
      <w:r w:rsidR="00D72F2D" w:rsidRPr="00D72F2D">
        <w:rPr>
          <w:rFonts w:ascii="Arial Narrow" w:hAnsi="Arial Narrow" w:cs="Arial"/>
          <w:sz w:val="20"/>
          <w:szCs w:val="20"/>
          <w:lang w:val="es-PE"/>
        </w:rPr>
        <w:t xml:space="preserve"> </w:t>
      </w:r>
      <w:r w:rsidRPr="00D72F2D">
        <w:rPr>
          <w:rFonts w:ascii="Arial Narrow" w:hAnsi="Arial Narrow" w:cs="Arial"/>
          <w:sz w:val="20"/>
          <w:szCs w:val="20"/>
          <w:lang w:val="es-PE"/>
        </w:rPr>
        <w:t xml:space="preserve">Empresa. La dosificación propuesta por el </w:t>
      </w:r>
      <w:r w:rsidR="004F3243">
        <w:rPr>
          <w:rFonts w:ascii="Arial Narrow" w:hAnsi="Arial Narrow" w:cs="Arial"/>
          <w:sz w:val="20"/>
          <w:szCs w:val="20"/>
          <w:lang w:val="es-PE"/>
        </w:rPr>
        <w:t>contratista</w:t>
      </w:r>
      <w:r w:rsidRPr="00D72F2D">
        <w:rPr>
          <w:rFonts w:ascii="Arial Narrow" w:hAnsi="Arial Narrow" w:cs="Arial"/>
          <w:sz w:val="20"/>
          <w:szCs w:val="20"/>
          <w:lang w:val="es-PE"/>
        </w:rPr>
        <w:t xml:space="preserve"> deberá ser aprobada por </w:t>
      </w:r>
      <w:r w:rsidR="004F3243">
        <w:rPr>
          <w:rFonts w:ascii="Arial Narrow" w:hAnsi="Arial Narrow" w:cs="Arial"/>
          <w:sz w:val="20"/>
          <w:szCs w:val="20"/>
          <w:lang w:val="es-PE"/>
        </w:rPr>
        <w:t>el ingeniero supervisor.</w:t>
      </w:r>
    </w:p>
    <w:p w:rsidR="00D72F2D" w:rsidRDefault="00D72F2D" w:rsidP="00350BD9">
      <w:pPr>
        <w:jc w:val="both"/>
        <w:rPr>
          <w:rFonts w:ascii="Arial Narrow" w:hAnsi="Arial Narrow" w:cs="Arial"/>
          <w:iCs/>
          <w:sz w:val="20"/>
        </w:rPr>
      </w:pPr>
    </w:p>
    <w:p w:rsidR="00350BD9" w:rsidRDefault="00350BD9" w:rsidP="00350BD9">
      <w:pPr>
        <w:jc w:val="both"/>
        <w:rPr>
          <w:rFonts w:ascii="Arial Narrow" w:hAnsi="Arial Narrow" w:cs="Arial"/>
          <w:iCs/>
          <w:sz w:val="20"/>
        </w:rPr>
      </w:pPr>
      <w:r w:rsidRPr="00350BD9">
        <w:rPr>
          <w:rFonts w:ascii="Arial Narrow" w:hAnsi="Arial Narrow" w:cs="Arial"/>
          <w:iCs/>
          <w:sz w:val="20"/>
        </w:rPr>
        <w:t xml:space="preserve">Existen algunos factores que afectan la eficiencia de la operación de </w:t>
      </w:r>
      <w:r w:rsidR="00D72F2D">
        <w:rPr>
          <w:rFonts w:ascii="Arial Narrow" w:hAnsi="Arial Narrow" w:cs="Arial"/>
          <w:iCs/>
          <w:sz w:val="20"/>
        </w:rPr>
        <w:t>p</w:t>
      </w:r>
      <w:r w:rsidRPr="00350BD9">
        <w:rPr>
          <w:rFonts w:ascii="Arial Narrow" w:hAnsi="Arial Narrow" w:cs="Arial"/>
          <w:iCs/>
          <w:sz w:val="20"/>
        </w:rPr>
        <w:t>erforar y son:</w:t>
      </w:r>
    </w:p>
    <w:p w:rsidR="00D72F2D" w:rsidRPr="00350BD9" w:rsidRDefault="00D72F2D" w:rsidP="00350BD9">
      <w:pPr>
        <w:jc w:val="both"/>
        <w:rPr>
          <w:rFonts w:ascii="Arial Narrow" w:hAnsi="Arial Narrow" w:cs="Arial"/>
          <w:iCs/>
          <w:sz w:val="20"/>
        </w:rPr>
      </w:pPr>
    </w:p>
    <w:p w:rsidR="00350BD9" w:rsidRPr="00350BD9" w:rsidRDefault="00350BD9" w:rsidP="00D72F2D">
      <w:pPr>
        <w:pStyle w:val="Prrafodelista"/>
        <w:numPr>
          <w:ilvl w:val="0"/>
          <w:numId w:val="28"/>
        </w:numPr>
        <w:tabs>
          <w:tab w:val="left" w:pos="284"/>
        </w:tabs>
        <w:spacing w:after="200" w:line="276" w:lineRule="auto"/>
        <w:ind w:left="0" w:firstLine="0"/>
        <w:jc w:val="both"/>
        <w:rPr>
          <w:rFonts w:ascii="Arial Narrow" w:hAnsi="Arial Narrow" w:cs="Arial"/>
          <w:iCs/>
          <w:sz w:val="20"/>
        </w:rPr>
      </w:pPr>
      <w:r w:rsidRPr="00350BD9">
        <w:rPr>
          <w:rFonts w:ascii="Arial Narrow" w:hAnsi="Arial Narrow" w:cs="Arial"/>
          <w:iCs/>
          <w:sz w:val="20"/>
        </w:rPr>
        <w:t>Resistencia de los materiales o roca</w:t>
      </w:r>
    </w:p>
    <w:p w:rsidR="00350BD9" w:rsidRPr="00350BD9" w:rsidRDefault="00350BD9" w:rsidP="00D72F2D">
      <w:pPr>
        <w:pStyle w:val="Prrafodelista"/>
        <w:numPr>
          <w:ilvl w:val="0"/>
          <w:numId w:val="28"/>
        </w:numPr>
        <w:tabs>
          <w:tab w:val="left" w:pos="284"/>
        </w:tabs>
        <w:spacing w:after="200" w:line="276" w:lineRule="auto"/>
        <w:ind w:left="0" w:firstLine="0"/>
        <w:jc w:val="both"/>
        <w:rPr>
          <w:rFonts w:ascii="Arial Narrow" w:hAnsi="Arial Narrow" w:cs="Arial"/>
          <w:iCs/>
          <w:sz w:val="20"/>
        </w:rPr>
      </w:pPr>
      <w:r w:rsidRPr="00350BD9">
        <w:rPr>
          <w:rFonts w:ascii="Arial Narrow" w:hAnsi="Arial Narrow" w:cs="Arial"/>
          <w:iCs/>
          <w:sz w:val="20"/>
        </w:rPr>
        <w:t>Peso de las herramientas</w:t>
      </w:r>
    </w:p>
    <w:p w:rsidR="00350BD9" w:rsidRPr="00350BD9" w:rsidRDefault="00350BD9" w:rsidP="00D72F2D">
      <w:pPr>
        <w:pStyle w:val="Prrafodelista"/>
        <w:numPr>
          <w:ilvl w:val="0"/>
          <w:numId w:val="28"/>
        </w:numPr>
        <w:tabs>
          <w:tab w:val="left" w:pos="284"/>
        </w:tabs>
        <w:spacing w:after="200" w:line="276" w:lineRule="auto"/>
        <w:ind w:left="0" w:firstLine="0"/>
        <w:jc w:val="both"/>
        <w:rPr>
          <w:rFonts w:ascii="Arial Narrow" w:hAnsi="Arial Narrow" w:cs="Arial"/>
          <w:iCs/>
          <w:sz w:val="20"/>
        </w:rPr>
      </w:pPr>
      <w:r w:rsidRPr="00350BD9">
        <w:rPr>
          <w:rFonts w:ascii="Arial Narrow" w:hAnsi="Arial Narrow" w:cs="Arial"/>
          <w:iCs/>
          <w:sz w:val="20"/>
        </w:rPr>
        <w:t>Longitud de la carrera o desplazamiento</w:t>
      </w:r>
    </w:p>
    <w:p w:rsidR="00350BD9" w:rsidRPr="00350BD9" w:rsidRDefault="00350BD9" w:rsidP="00D72F2D">
      <w:pPr>
        <w:pStyle w:val="Prrafodelista"/>
        <w:numPr>
          <w:ilvl w:val="0"/>
          <w:numId w:val="28"/>
        </w:numPr>
        <w:tabs>
          <w:tab w:val="left" w:pos="284"/>
        </w:tabs>
        <w:spacing w:after="200" w:line="276" w:lineRule="auto"/>
        <w:ind w:left="0" w:firstLine="0"/>
        <w:jc w:val="both"/>
        <w:rPr>
          <w:rFonts w:ascii="Arial Narrow" w:hAnsi="Arial Narrow" w:cs="Arial"/>
          <w:iCs/>
          <w:sz w:val="20"/>
        </w:rPr>
      </w:pPr>
      <w:r w:rsidRPr="00350BD9">
        <w:rPr>
          <w:rFonts w:ascii="Arial Narrow" w:hAnsi="Arial Narrow" w:cs="Arial"/>
          <w:iCs/>
          <w:sz w:val="20"/>
        </w:rPr>
        <w:t>Diámetro del barreno</w:t>
      </w:r>
    </w:p>
    <w:p w:rsidR="00350BD9" w:rsidRPr="00350BD9" w:rsidRDefault="00350BD9" w:rsidP="00D72F2D">
      <w:pPr>
        <w:pStyle w:val="Prrafodelista"/>
        <w:numPr>
          <w:ilvl w:val="0"/>
          <w:numId w:val="28"/>
        </w:numPr>
        <w:tabs>
          <w:tab w:val="left" w:pos="284"/>
        </w:tabs>
        <w:spacing w:after="200" w:line="276" w:lineRule="auto"/>
        <w:ind w:left="0" w:firstLine="0"/>
        <w:jc w:val="both"/>
        <w:rPr>
          <w:rFonts w:ascii="Arial Narrow" w:hAnsi="Arial Narrow" w:cs="Arial"/>
          <w:iCs/>
          <w:sz w:val="20"/>
        </w:rPr>
      </w:pPr>
      <w:r w:rsidRPr="00350BD9">
        <w:rPr>
          <w:rFonts w:ascii="Arial Narrow" w:hAnsi="Arial Narrow" w:cs="Arial"/>
          <w:iCs/>
          <w:sz w:val="20"/>
        </w:rPr>
        <w:t>Densidad y espesor del lodo acumulado, etc.</w:t>
      </w:r>
    </w:p>
    <w:p w:rsidR="00350BD9" w:rsidRDefault="00350BD9" w:rsidP="001C4C1B">
      <w:pPr>
        <w:jc w:val="both"/>
        <w:rPr>
          <w:rFonts w:ascii="Arial Narrow" w:hAnsi="Arial Narrow" w:cs="Arial"/>
          <w:iCs/>
          <w:sz w:val="20"/>
        </w:rPr>
      </w:pPr>
      <w:r w:rsidRPr="00350BD9">
        <w:rPr>
          <w:rFonts w:ascii="Arial Narrow" w:hAnsi="Arial Narrow" w:cs="Arial"/>
          <w:iCs/>
          <w:sz w:val="20"/>
        </w:rPr>
        <w:t>Si el contratista necesita agregar flu</w:t>
      </w:r>
      <w:r w:rsidR="00D72F2D">
        <w:rPr>
          <w:rFonts w:ascii="Arial Narrow" w:hAnsi="Arial Narrow" w:cs="Arial"/>
          <w:iCs/>
          <w:sz w:val="20"/>
        </w:rPr>
        <w:t xml:space="preserve">ido de perforación al pozo para </w:t>
      </w:r>
      <w:r w:rsidRPr="00350BD9">
        <w:rPr>
          <w:rFonts w:ascii="Arial Narrow" w:hAnsi="Arial Narrow" w:cs="Arial"/>
          <w:iCs/>
          <w:sz w:val="20"/>
        </w:rPr>
        <w:t>contribuir a la</w:t>
      </w:r>
      <w:r w:rsidR="00D72F2D">
        <w:rPr>
          <w:rFonts w:ascii="Arial Narrow" w:hAnsi="Arial Narrow" w:cs="Arial"/>
          <w:iCs/>
          <w:sz w:val="20"/>
        </w:rPr>
        <w:t xml:space="preserve"> </w:t>
      </w:r>
      <w:r w:rsidRPr="00350BD9">
        <w:rPr>
          <w:rFonts w:ascii="Arial Narrow" w:hAnsi="Arial Narrow" w:cs="Arial"/>
          <w:iCs/>
          <w:sz w:val="20"/>
        </w:rPr>
        <w:t>perforación, entonces este deberá ser agua limpia.</w:t>
      </w:r>
    </w:p>
    <w:p w:rsidR="00D72F2D" w:rsidRPr="00350BD9" w:rsidRDefault="00D72F2D" w:rsidP="00D72F2D">
      <w:pPr>
        <w:ind w:firstLine="708"/>
        <w:jc w:val="both"/>
        <w:rPr>
          <w:rFonts w:ascii="Arial Narrow" w:hAnsi="Arial Narrow" w:cs="Arial"/>
          <w:iCs/>
          <w:sz w:val="20"/>
        </w:rPr>
      </w:pPr>
    </w:p>
    <w:p w:rsidR="00350BD9" w:rsidRPr="00350BD9" w:rsidRDefault="00350BD9" w:rsidP="00350BD9">
      <w:pPr>
        <w:jc w:val="both"/>
        <w:rPr>
          <w:rFonts w:ascii="Arial Narrow" w:hAnsi="Arial Narrow" w:cs="Arial"/>
          <w:iCs/>
          <w:sz w:val="20"/>
        </w:rPr>
      </w:pPr>
      <w:r w:rsidRPr="00350BD9">
        <w:rPr>
          <w:rFonts w:ascii="Arial Narrow" w:hAnsi="Arial Narrow" w:cs="Arial"/>
          <w:iCs/>
          <w:sz w:val="20"/>
        </w:rPr>
        <w:t xml:space="preserve"> No deberá introducir otro fluido o aditivos de cualquier tipo sin previa aprobación por escrito del ingeniero supervisor. El ingeniero no</w:t>
      </w:r>
      <w:r w:rsidR="00D72F2D">
        <w:rPr>
          <w:rFonts w:ascii="Arial Narrow" w:hAnsi="Arial Narrow" w:cs="Arial"/>
          <w:iCs/>
          <w:sz w:val="20"/>
        </w:rPr>
        <w:t xml:space="preserve"> </w:t>
      </w:r>
      <w:r w:rsidRPr="00350BD9">
        <w:rPr>
          <w:rFonts w:ascii="Arial Narrow" w:hAnsi="Arial Narrow" w:cs="Arial"/>
          <w:iCs/>
          <w:sz w:val="20"/>
        </w:rPr>
        <w:t>realizar</w:t>
      </w:r>
      <w:r w:rsidR="00FC642A">
        <w:rPr>
          <w:rFonts w:ascii="Arial Narrow" w:hAnsi="Arial Narrow" w:cs="Arial"/>
          <w:iCs/>
          <w:sz w:val="20"/>
        </w:rPr>
        <w:t>a</w:t>
      </w:r>
      <w:r w:rsidRPr="00350BD9">
        <w:rPr>
          <w:rFonts w:ascii="Arial Narrow" w:hAnsi="Arial Narrow" w:cs="Arial"/>
          <w:iCs/>
          <w:sz w:val="20"/>
        </w:rPr>
        <w:t xml:space="preserve"> ni autorizara la adición de un fluido de perforación en base a </w:t>
      </w:r>
      <w:r w:rsidR="00D72F2D">
        <w:rPr>
          <w:rFonts w:ascii="Arial Narrow" w:hAnsi="Arial Narrow" w:cs="Arial"/>
          <w:iCs/>
          <w:sz w:val="20"/>
        </w:rPr>
        <w:t xml:space="preserve">arcilla </w:t>
      </w:r>
      <w:r w:rsidRPr="00350BD9">
        <w:rPr>
          <w:rFonts w:ascii="Arial Narrow" w:hAnsi="Arial Narrow" w:cs="Arial"/>
          <w:iCs/>
          <w:sz w:val="20"/>
        </w:rPr>
        <w:t>o de arcilla sólida en el pozo</w:t>
      </w:r>
      <w:r w:rsidR="00D72F2D">
        <w:rPr>
          <w:rFonts w:ascii="Arial Narrow" w:hAnsi="Arial Narrow" w:cs="Arial"/>
          <w:iCs/>
          <w:sz w:val="20"/>
        </w:rPr>
        <w:t>.</w:t>
      </w:r>
    </w:p>
    <w:p w:rsidR="004046D6" w:rsidRDefault="00350BD9" w:rsidP="00350BD9">
      <w:pPr>
        <w:jc w:val="both"/>
        <w:rPr>
          <w:rFonts w:ascii="Arial Narrow" w:hAnsi="Arial Narrow" w:cs="Arial"/>
          <w:iCs/>
          <w:sz w:val="20"/>
        </w:rPr>
      </w:pPr>
      <w:r w:rsidRPr="00350BD9">
        <w:rPr>
          <w:rFonts w:ascii="Arial Narrow" w:hAnsi="Arial Narrow" w:cs="Arial"/>
          <w:iCs/>
          <w:sz w:val="20"/>
        </w:rPr>
        <w:tab/>
      </w:r>
    </w:p>
    <w:p w:rsidR="004B45C3" w:rsidRPr="00871792" w:rsidRDefault="004B45C3" w:rsidP="004B45C3">
      <w:pPr>
        <w:rPr>
          <w:rFonts w:ascii="Arial Narrow" w:hAnsi="Arial Narrow"/>
          <w:sz w:val="20"/>
          <w:u w:val="single"/>
        </w:rPr>
      </w:pPr>
      <w:r w:rsidRPr="00871792">
        <w:rPr>
          <w:rFonts w:ascii="Arial Narrow" w:hAnsi="Arial Narrow"/>
          <w:sz w:val="20"/>
          <w:u w:val="single"/>
        </w:rPr>
        <w:t>Método de Medición</w:t>
      </w:r>
    </w:p>
    <w:p w:rsidR="004B45C3" w:rsidRPr="00871792" w:rsidRDefault="004B45C3" w:rsidP="004B45C3">
      <w:pPr>
        <w:jc w:val="both"/>
        <w:rPr>
          <w:rFonts w:ascii="Arial Narrow" w:hAnsi="Arial Narrow"/>
          <w:sz w:val="20"/>
        </w:rPr>
      </w:pPr>
      <w:r w:rsidRPr="00871792">
        <w:rPr>
          <w:rFonts w:ascii="Arial Narrow" w:hAnsi="Arial Narrow"/>
          <w:sz w:val="20"/>
        </w:rPr>
        <w:t xml:space="preserve">El trabajo ejecutado, de acuerdo a lo dicho anteriormente se medirá en metros lineales (m) </w:t>
      </w:r>
      <w:r>
        <w:rPr>
          <w:rFonts w:ascii="Arial Narrow" w:hAnsi="Arial Narrow"/>
          <w:sz w:val="20"/>
        </w:rPr>
        <w:t>de suelo perforado</w:t>
      </w:r>
    </w:p>
    <w:p w:rsidR="004B45C3" w:rsidRPr="00871792" w:rsidRDefault="004B45C3" w:rsidP="004B45C3">
      <w:pPr>
        <w:jc w:val="both"/>
        <w:rPr>
          <w:rFonts w:ascii="Arial Narrow" w:hAnsi="Arial Narrow"/>
          <w:sz w:val="20"/>
        </w:rPr>
      </w:pPr>
    </w:p>
    <w:p w:rsidR="004B45C3" w:rsidRPr="00871792" w:rsidRDefault="004B45C3" w:rsidP="004B45C3">
      <w:pPr>
        <w:jc w:val="both"/>
        <w:rPr>
          <w:rFonts w:ascii="Arial Narrow" w:hAnsi="Arial Narrow"/>
          <w:sz w:val="20"/>
          <w:u w:val="single"/>
        </w:rPr>
      </w:pPr>
      <w:r w:rsidRPr="00871792">
        <w:rPr>
          <w:rFonts w:ascii="Arial Narrow" w:hAnsi="Arial Narrow"/>
          <w:sz w:val="20"/>
          <w:u w:val="single"/>
        </w:rPr>
        <w:t>Forma de Pago</w:t>
      </w:r>
    </w:p>
    <w:p w:rsidR="004B45C3" w:rsidRDefault="004B45C3" w:rsidP="004B45C3">
      <w:pPr>
        <w:jc w:val="both"/>
        <w:rPr>
          <w:rFonts w:ascii="Arial Narrow" w:hAnsi="Arial Narrow"/>
          <w:sz w:val="20"/>
        </w:rPr>
      </w:pPr>
      <w:r w:rsidRPr="00871792">
        <w:rPr>
          <w:rFonts w:ascii="Arial Narrow" w:hAnsi="Arial Narrow"/>
          <w:sz w:val="20"/>
        </w:rPr>
        <w:t>El pago se hará por metro lineal (m) según precio del contrato; entendiéndose que dicho precio y pago constituirán compensación total por toda la mano de obra, incluyendo las leyes sociales, materiales y cualquier actividad o suministro necesario para la ejecución del trabajo.</w:t>
      </w:r>
    </w:p>
    <w:p w:rsidR="00A03D6C" w:rsidRDefault="00A03D6C" w:rsidP="00A03D6C">
      <w:pPr>
        <w:widowControl w:val="0"/>
        <w:autoSpaceDE w:val="0"/>
        <w:autoSpaceDN w:val="0"/>
        <w:adjustRightInd w:val="0"/>
        <w:ind w:left="-560"/>
        <w:jc w:val="both"/>
        <w:rPr>
          <w:rFonts w:ascii="Arial Narrow" w:hAnsi="Arial Narrow"/>
          <w:sz w:val="20"/>
        </w:rPr>
      </w:pPr>
    </w:p>
    <w:p w:rsidR="00A03D6C" w:rsidRPr="00A03D6C" w:rsidRDefault="00A03D6C" w:rsidP="00A03D6C">
      <w:pPr>
        <w:widowControl w:val="0"/>
        <w:autoSpaceDE w:val="0"/>
        <w:autoSpaceDN w:val="0"/>
        <w:adjustRightInd w:val="0"/>
        <w:ind w:left="-560"/>
        <w:jc w:val="both"/>
        <w:rPr>
          <w:rFonts w:ascii="Arial Narrow" w:hAnsi="Arial Narrow" w:cs="Arial"/>
          <w:b/>
          <w:bCs/>
          <w:sz w:val="20"/>
        </w:rPr>
      </w:pPr>
      <w:r w:rsidRPr="00A03D6C">
        <w:rPr>
          <w:rFonts w:ascii="Arial Narrow" w:hAnsi="Arial Narrow"/>
          <w:b/>
          <w:sz w:val="20"/>
        </w:rPr>
        <w:t>01.02.04 Suministro e instalación de t</w:t>
      </w:r>
      <w:r>
        <w:rPr>
          <w:rFonts w:ascii="Arial Narrow" w:hAnsi="Arial Narrow"/>
          <w:b/>
          <w:sz w:val="20"/>
        </w:rPr>
        <w:t xml:space="preserve">ubería para columna de acero DN </w:t>
      </w:r>
      <w:r w:rsidRPr="00A03D6C">
        <w:rPr>
          <w:rFonts w:ascii="Arial Narrow" w:hAnsi="Arial Narrow"/>
          <w:b/>
          <w:sz w:val="20"/>
        </w:rPr>
        <w:t>375 e=6,35 mm</w:t>
      </w:r>
    </w:p>
    <w:p w:rsidR="00A03D6C" w:rsidRPr="00350BD9" w:rsidRDefault="00A03D6C" w:rsidP="00A03D6C">
      <w:pPr>
        <w:jc w:val="both"/>
        <w:rPr>
          <w:rFonts w:ascii="Arial Narrow" w:hAnsi="Arial Narrow" w:cs="Arial"/>
          <w:iCs/>
          <w:sz w:val="20"/>
        </w:rPr>
      </w:pPr>
    </w:p>
    <w:p w:rsidR="00A03D6C" w:rsidRPr="009173AE" w:rsidRDefault="00A03D6C" w:rsidP="00A03D6C">
      <w:pPr>
        <w:jc w:val="both"/>
        <w:rPr>
          <w:rFonts w:ascii="Arial Narrow" w:hAnsi="Arial Narrow" w:cs="Arial"/>
          <w:iCs/>
          <w:sz w:val="20"/>
          <w:u w:val="single"/>
        </w:rPr>
      </w:pPr>
      <w:r w:rsidRPr="009173AE">
        <w:rPr>
          <w:rFonts w:ascii="Arial Narrow" w:hAnsi="Arial Narrow" w:cs="Arial"/>
          <w:iCs/>
          <w:sz w:val="20"/>
          <w:u w:val="single"/>
        </w:rPr>
        <w:t>Descripción</w:t>
      </w:r>
    </w:p>
    <w:p w:rsidR="00A03D6C" w:rsidRPr="00350BD9" w:rsidRDefault="00A03D6C" w:rsidP="00A03D6C">
      <w:pPr>
        <w:jc w:val="both"/>
        <w:rPr>
          <w:rFonts w:ascii="Arial Narrow" w:hAnsi="Arial Narrow" w:cs="Arial"/>
          <w:iCs/>
          <w:sz w:val="20"/>
        </w:rPr>
      </w:pPr>
      <w:r w:rsidRPr="00D0210F">
        <w:rPr>
          <w:rFonts w:ascii="Arial Narrow" w:hAnsi="Arial Narrow" w:cs="Arial"/>
          <w:iCs/>
          <w:sz w:val="20"/>
        </w:rPr>
        <w:t>Denominada también tubería ciega su diámetro debe ser igual al filtro 375 mm (15”) y será obligatoriamente de acero LAC ASTM A-36 y de</w:t>
      </w:r>
      <w:r w:rsidRPr="00350BD9">
        <w:rPr>
          <w:rFonts w:ascii="Arial Narrow" w:hAnsi="Arial Narrow" w:cs="Arial"/>
          <w:iCs/>
          <w:sz w:val="20"/>
        </w:rPr>
        <w:t xml:space="preserve"> espesor e=6.3</w:t>
      </w:r>
      <w:r>
        <w:rPr>
          <w:rFonts w:ascii="Arial Narrow" w:hAnsi="Arial Narrow" w:cs="Arial"/>
          <w:iCs/>
          <w:sz w:val="20"/>
        </w:rPr>
        <w:t xml:space="preserve">5 </w:t>
      </w:r>
      <w:r w:rsidRPr="00350BD9">
        <w:rPr>
          <w:rFonts w:ascii="Arial Narrow" w:hAnsi="Arial Narrow" w:cs="Arial"/>
          <w:iCs/>
          <w:sz w:val="20"/>
        </w:rPr>
        <w:t xml:space="preserve">mm el mismo que se calibrara en obra rechazándose espesores menores bajo responsabilidad del contratista, espesores mayores serán aceptados siempre y cuando el diámetro de la tubería se mantenga en </w:t>
      </w:r>
      <w:r>
        <w:rPr>
          <w:rFonts w:ascii="Arial Narrow" w:hAnsi="Arial Narrow" w:cs="Arial"/>
          <w:iCs/>
          <w:sz w:val="20"/>
        </w:rPr>
        <w:t>375 mm (</w:t>
      </w:r>
      <w:r w:rsidRPr="00350BD9">
        <w:rPr>
          <w:rFonts w:ascii="Arial Narrow" w:hAnsi="Arial Narrow" w:cs="Arial"/>
          <w:iCs/>
          <w:sz w:val="20"/>
        </w:rPr>
        <w:t>15”</w:t>
      </w:r>
      <w:r>
        <w:rPr>
          <w:rFonts w:ascii="Arial Narrow" w:hAnsi="Arial Narrow" w:cs="Arial"/>
          <w:iCs/>
          <w:sz w:val="20"/>
        </w:rPr>
        <w:t>)</w:t>
      </w:r>
      <w:r w:rsidRPr="00350BD9">
        <w:rPr>
          <w:rFonts w:ascii="Arial Narrow" w:hAnsi="Arial Narrow" w:cs="Arial"/>
          <w:iCs/>
          <w:sz w:val="20"/>
        </w:rPr>
        <w:t xml:space="preserve"> y el costo no sea mayor.</w:t>
      </w:r>
    </w:p>
    <w:p w:rsidR="00A03D6C" w:rsidRDefault="00A03D6C" w:rsidP="00A03D6C">
      <w:pPr>
        <w:jc w:val="both"/>
        <w:rPr>
          <w:rFonts w:ascii="Arial Narrow" w:hAnsi="Arial Narrow" w:cs="Arial"/>
          <w:iCs/>
          <w:sz w:val="20"/>
        </w:rPr>
      </w:pPr>
    </w:p>
    <w:p w:rsidR="00A03D6C" w:rsidRPr="00871792" w:rsidRDefault="00A03D6C" w:rsidP="00A03D6C">
      <w:pPr>
        <w:rPr>
          <w:rFonts w:ascii="Arial Narrow" w:hAnsi="Arial Narrow"/>
          <w:sz w:val="20"/>
          <w:u w:val="single"/>
        </w:rPr>
      </w:pPr>
      <w:r w:rsidRPr="00871792">
        <w:rPr>
          <w:rFonts w:ascii="Arial Narrow" w:hAnsi="Arial Narrow"/>
          <w:sz w:val="20"/>
          <w:u w:val="single"/>
        </w:rPr>
        <w:lastRenderedPageBreak/>
        <w:t>Método de Medición</w:t>
      </w:r>
    </w:p>
    <w:p w:rsidR="00A03D6C" w:rsidRPr="00871792" w:rsidRDefault="00A03D6C" w:rsidP="00A03D6C">
      <w:pPr>
        <w:jc w:val="both"/>
        <w:rPr>
          <w:rFonts w:ascii="Arial Narrow" w:hAnsi="Arial Narrow"/>
          <w:sz w:val="20"/>
        </w:rPr>
      </w:pPr>
      <w:r w:rsidRPr="00871792">
        <w:rPr>
          <w:rFonts w:ascii="Arial Narrow" w:hAnsi="Arial Narrow"/>
          <w:sz w:val="20"/>
        </w:rPr>
        <w:t xml:space="preserve">El trabajo ejecutado, de acuerdo a lo dicho anteriormente se medirá en metros lineales (m) </w:t>
      </w:r>
      <w:r>
        <w:rPr>
          <w:rFonts w:ascii="Arial Narrow" w:hAnsi="Arial Narrow"/>
          <w:sz w:val="20"/>
        </w:rPr>
        <w:t>de suelo perforado</w:t>
      </w:r>
    </w:p>
    <w:p w:rsidR="00A03D6C" w:rsidRPr="00871792" w:rsidRDefault="00A03D6C" w:rsidP="00A03D6C">
      <w:pPr>
        <w:jc w:val="both"/>
        <w:rPr>
          <w:rFonts w:ascii="Arial Narrow" w:hAnsi="Arial Narrow"/>
          <w:sz w:val="20"/>
        </w:rPr>
      </w:pPr>
    </w:p>
    <w:p w:rsidR="00A03D6C" w:rsidRPr="00871792" w:rsidRDefault="00A03D6C" w:rsidP="00A03D6C">
      <w:pPr>
        <w:jc w:val="both"/>
        <w:rPr>
          <w:rFonts w:ascii="Arial Narrow" w:hAnsi="Arial Narrow"/>
          <w:sz w:val="20"/>
          <w:u w:val="single"/>
        </w:rPr>
      </w:pPr>
      <w:r w:rsidRPr="00871792">
        <w:rPr>
          <w:rFonts w:ascii="Arial Narrow" w:hAnsi="Arial Narrow"/>
          <w:sz w:val="20"/>
          <w:u w:val="single"/>
        </w:rPr>
        <w:t>Forma de Pago</w:t>
      </w:r>
    </w:p>
    <w:p w:rsidR="00A03D6C" w:rsidRPr="00871792" w:rsidRDefault="00A03D6C" w:rsidP="00A03D6C">
      <w:pPr>
        <w:jc w:val="both"/>
        <w:rPr>
          <w:rFonts w:ascii="Arial Narrow" w:hAnsi="Arial Narrow"/>
          <w:sz w:val="20"/>
        </w:rPr>
      </w:pPr>
      <w:r w:rsidRPr="00871792">
        <w:rPr>
          <w:rFonts w:ascii="Arial Narrow" w:hAnsi="Arial Narrow"/>
          <w:sz w:val="20"/>
        </w:rPr>
        <w:t>El pago se hará por metro lineal (m) según precio del contrato; entendiéndose que dicho precio y pago constituirán compensación total por toda la mano de obra, incluyendo las leyes sociales, materiales y cualquier actividad o suministro necesario para la ejecución del trabajo.</w:t>
      </w:r>
    </w:p>
    <w:p w:rsidR="00A03D6C" w:rsidRDefault="00A03D6C" w:rsidP="00A03D6C">
      <w:pPr>
        <w:widowControl w:val="0"/>
        <w:autoSpaceDE w:val="0"/>
        <w:autoSpaceDN w:val="0"/>
        <w:adjustRightInd w:val="0"/>
        <w:ind w:left="-560"/>
        <w:jc w:val="both"/>
        <w:rPr>
          <w:rFonts w:ascii="Arial Narrow" w:hAnsi="Arial Narrow" w:cs="Arial"/>
          <w:b/>
          <w:bCs/>
          <w:sz w:val="20"/>
        </w:rPr>
      </w:pPr>
      <w:r>
        <w:rPr>
          <w:rFonts w:ascii="Arial Narrow" w:hAnsi="Arial Narrow" w:cs="Arial"/>
          <w:b/>
          <w:bCs/>
          <w:sz w:val="20"/>
        </w:rPr>
        <w:t xml:space="preserve">01.02.05 </w:t>
      </w:r>
      <w:r w:rsidRPr="00A03D6C">
        <w:rPr>
          <w:rFonts w:ascii="Arial Narrow" w:hAnsi="Arial Narrow" w:cs="Arial"/>
          <w:b/>
          <w:bCs/>
          <w:sz w:val="20"/>
        </w:rPr>
        <w:t>Suministro e instalación de filtro inoxidable puente trapezoidal DN</w:t>
      </w:r>
      <w:r>
        <w:rPr>
          <w:rFonts w:ascii="Arial Narrow" w:hAnsi="Arial Narrow" w:cs="Arial"/>
          <w:b/>
          <w:bCs/>
          <w:sz w:val="20"/>
        </w:rPr>
        <w:t xml:space="preserve"> </w:t>
      </w:r>
      <w:r w:rsidRPr="00A03D6C">
        <w:rPr>
          <w:rFonts w:ascii="Arial Narrow" w:hAnsi="Arial Narrow" w:cs="Arial"/>
          <w:b/>
          <w:bCs/>
          <w:sz w:val="20"/>
        </w:rPr>
        <w:t>375</w:t>
      </w:r>
    </w:p>
    <w:p w:rsidR="00A03D6C" w:rsidRPr="00350BD9" w:rsidRDefault="00A03D6C" w:rsidP="00A03D6C">
      <w:pPr>
        <w:jc w:val="both"/>
        <w:rPr>
          <w:rFonts w:ascii="Arial Narrow" w:hAnsi="Arial Narrow" w:cs="Arial"/>
          <w:iCs/>
          <w:sz w:val="20"/>
        </w:rPr>
      </w:pPr>
    </w:p>
    <w:p w:rsidR="00A03D6C" w:rsidRPr="009173AE" w:rsidRDefault="00A03D6C" w:rsidP="00A03D6C">
      <w:pPr>
        <w:jc w:val="both"/>
        <w:rPr>
          <w:rFonts w:ascii="Arial Narrow" w:hAnsi="Arial Narrow" w:cs="Arial"/>
          <w:iCs/>
          <w:sz w:val="20"/>
          <w:u w:val="single"/>
        </w:rPr>
      </w:pPr>
      <w:r w:rsidRPr="009173AE">
        <w:rPr>
          <w:rFonts w:ascii="Arial Narrow" w:hAnsi="Arial Narrow" w:cs="Arial"/>
          <w:iCs/>
          <w:sz w:val="20"/>
          <w:u w:val="single"/>
        </w:rPr>
        <w:t>Descripción</w:t>
      </w:r>
    </w:p>
    <w:p w:rsidR="00A03D6C" w:rsidRPr="00350BD9" w:rsidRDefault="00A03D6C" w:rsidP="00A03D6C">
      <w:pPr>
        <w:jc w:val="both"/>
        <w:rPr>
          <w:rFonts w:ascii="Arial Narrow" w:hAnsi="Arial Narrow" w:cs="Arial"/>
          <w:iCs/>
          <w:sz w:val="20"/>
        </w:rPr>
      </w:pPr>
      <w:r w:rsidRPr="00350BD9">
        <w:rPr>
          <w:rFonts w:ascii="Arial Narrow" w:hAnsi="Arial Narrow" w:cs="Arial"/>
          <w:iCs/>
          <w:sz w:val="20"/>
        </w:rPr>
        <w:t xml:space="preserve">El estrato a perforarse que alumbre agua del acuífero profundo, irá equipado de tubería filtrante, por lo que su instalación deberá definirse después del examen del análisis granulométrico de muestras extraídas del estrato atravesado durante la perforación, así como la interpretación de las </w:t>
      </w:r>
      <w:proofErr w:type="spellStart"/>
      <w:r w:rsidRPr="00350BD9">
        <w:rPr>
          <w:rFonts w:ascii="Arial Narrow" w:hAnsi="Arial Narrow" w:cs="Arial"/>
          <w:iCs/>
          <w:sz w:val="20"/>
        </w:rPr>
        <w:t>diagrafías</w:t>
      </w:r>
      <w:proofErr w:type="spellEnd"/>
      <w:r w:rsidRPr="00350BD9">
        <w:rPr>
          <w:rFonts w:ascii="Arial Narrow" w:hAnsi="Arial Narrow" w:cs="Arial"/>
          <w:iCs/>
          <w:sz w:val="20"/>
        </w:rPr>
        <w:t xml:space="preserve"> (resistividad, potencial espontáneo). El filtro será estrictamente de </w:t>
      </w:r>
      <w:r>
        <w:rPr>
          <w:rFonts w:ascii="Arial Narrow" w:hAnsi="Arial Narrow" w:cs="Arial"/>
          <w:iCs/>
          <w:sz w:val="20"/>
        </w:rPr>
        <w:t>375 mm (</w:t>
      </w:r>
      <w:r w:rsidRPr="00350BD9">
        <w:rPr>
          <w:rFonts w:ascii="Arial Narrow" w:hAnsi="Arial Narrow" w:cs="Arial"/>
          <w:iCs/>
          <w:sz w:val="20"/>
        </w:rPr>
        <w:t>15”</w:t>
      </w:r>
      <w:r>
        <w:rPr>
          <w:rFonts w:ascii="Arial Narrow" w:hAnsi="Arial Narrow" w:cs="Arial"/>
          <w:iCs/>
          <w:sz w:val="20"/>
        </w:rPr>
        <w:t xml:space="preserve">) </w:t>
      </w:r>
      <w:r w:rsidRPr="00350BD9">
        <w:rPr>
          <w:rFonts w:ascii="Arial Narrow" w:hAnsi="Arial Narrow" w:cs="Arial"/>
          <w:iCs/>
          <w:sz w:val="20"/>
        </w:rPr>
        <w:t>y del tipo ranura continua con abertura 1.5</w:t>
      </w:r>
      <w:r>
        <w:rPr>
          <w:rFonts w:ascii="Arial Narrow" w:hAnsi="Arial Narrow" w:cs="Arial"/>
          <w:iCs/>
          <w:sz w:val="20"/>
        </w:rPr>
        <w:t xml:space="preserve"> </w:t>
      </w:r>
      <w:r w:rsidRPr="00350BD9">
        <w:rPr>
          <w:rFonts w:ascii="Arial Narrow" w:hAnsi="Arial Narrow" w:cs="Arial"/>
          <w:iCs/>
          <w:sz w:val="20"/>
        </w:rPr>
        <w:t xml:space="preserve">mm, </w:t>
      </w:r>
      <w:r w:rsidR="00D0210F">
        <w:rPr>
          <w:rFonts w:ascii="Arial Narrow" w:hAnsi="Arial Narrow" w:cs="Arial"/>
          <w:iCs/>
          <w:sz w:val="20"/>
        </w:rPr>
        <w:t xml:space="preserve">(el cual será validada con la prueba granulométrica de campo al momento de la perforación) </w:t>
      </w:r>
      <w:r w:rsidRPr="00350BD9">
        <w:rPr>
          <w:rFonts w:ascii="Arial Narrow" w:hAnsi="Arial Narrow" w:cs="Arial"/>
          <w:iCs/>
          <w:sz w:val="20"/>
        </w:rPr>
        <w:t xml:space="preserve">bajo ninguna circunstancia será un filtro tipo puente trapezoidal. Debe precisarse que el filtro presupuestado es del tipo </w:t>
      </w:r>
      <w:r w:rsidRPr="00D0210F">
        <w:rPr>
          <w:rFonts w:ascii="Arial Narrow" w:hAnsi="Arial Narrow" w:cs="Arial"/>
          <w:iCs/>
          <w:sz w:val="20"/>
        </w:rPr>
        <w:t>Johnson, cuya procedencia original es americana, por lo que sería recomendable su importación desde este lugar, sin embargo en el mercado Latinoamericano también se producen filtros ranura continua en diversas calidades, será aceptado el filtro producido en Latinoamérica con patente Johnson, las demás calidades o productos similares serán rechazadas bajo responsabilidad del contratista.  Antes de la importación se exige que el contratista con muestra en la mano reciba la aprobación de la supervisión antes de la instalación respectiva</w:t>
      </w:r>
      <w:r w:rsidRPr="00350BD9">
        <w:rPr>
          <w:rFonts w:ascii="Arial Narrow" w:hAnsi="Arial Narrow" w:cs="Arial"/>
          <w:iCs/>
          <w:sz w:val="20"/>
        </w:rPr>
        <w:t>.</w:t>
      </w:r>
    </w:p>
    <w:p w:rsidR="00A03D6C" w:rsidRDefault="00A03D6C" w:rsidP="00A03D6C">
      <w:pPr>
        <w:jc w:val="both"/>
        <w:rPr>
          <w:rFonts w:ascii="Arial Narrow" w:hAnsi="Arial Narrow" w:cs="Arial"/>
          <w:iCs/>
          <w:sz w:val="20"/>
        </w:rPr>
      </w:pPr>
    </w:p>
    <w:p w:rsidR="00A03D6C" w:rsidRPr="00871792" w:rsidRDefault="00A03D6C" w:rsidP="00A03D6C">
      <w:pPr>
        <w:rPr>
          <w:rFonts w:ascii="Arial Narrow" w:hAnsi="Arial Narrow"/>
          <w:sz w:val="20"/>
          <w:u w:val="single"/>
        </w:rPr>
      </w:pPr>
      <w:r w:rsidRPr="00871792">
        <w:rPr>
          <w:rFonts w:ascii="Arial Narrow" w:hAnsi="Arial Narrow"/>
          <w:sz w:val="20"/>
          <w:u w:val="single"/>
        </w:rPr>
        <w:t>Método de Medición</w:t>
      </w:r>
    </w:p>
    <w:p w:rsidR="00A03D6C" w:rsidRPr="00871792" w:rsidRDefault="00A03D6C" w:rsidP="00A03D6C">
      <w:pPr>
        <w:jc w:val="both"/>
        <w:rPr>
          <w:rFonts w:ascii="Arial Narrow" w:hAnsi="Arial Narrow"/>
          <w:sz w:val="20"/>
        </w:rPr>
      </w:pPr>
      <w:r w:rsidRPr="00871792">
        <w:rPr>
          <w:rFonts w:ascii="Arial Narrow" w:hAnsi="Arial Narrow"/>
          <w:sz w:val="20"/>
        </w:rPr>
        <w:t xml:space="preserve">El trabajo ejecutado, de acuerdo a lo dicho anteriormente se medirá en metros lineales (m) </w:t>
      </w:r>
      <w:r>
        <w:rPr>
          <w:rFonts w:ascii="Arial Narrow" w:hAnsi="Arial Narrow"/>
          <w:sz w:val="20"/>
        </w:rPr>
        <w:t>de suelo perforado</w:t>
      </w:r>
    </w:p>
    <w:p w:rsidR="00A03D6C" w:rsidRPr="00871792" w:rsidRDefault="00A03D6C" w:rsidP="00A03D6C">
      <w:pPr>
        <w:jc w:val="both"/>
        <w:rPr>
          <w:rFonts w:ascii="Arial Narrow" w:hAnsi="Arial Narrow"/>
          <w:sz w:val="20"/>
        </w:rPr>
      </w:pPr>
    </w:p>
    <w:p w:rsidR="00A03D6C" w:rsidRPr="00871792" w:rsidRDefault="00A03D6C" w:rsidP="00A03D6C">
      <w:pPr>
        <w:jc w:val="both"/>
        <w:rPr>
          <w:rFonts w:ascii="Arial Narrow" w:hAnsi="Arial Narrow"/>
          <w:sz w:val="20"/>
          <w:u w:val="single"/>
        </w:rPr>
      </w:pPr>
      <w:r w:rsidRPr="00871792">
        <w:rPr>
          <w:rFonts w:ascii="Arial Narrow" w:hAnsi="Arial Narrow"/>
          <w:sz w:val="20"/>
          <w:u w:val="single"/>
        </w:rPr>
        <w:t>Forma de Pago</w:t>
      </w:r>
    </w:p>
    <w:p w:rsidR="00A03D6C" w:rsidRPr="00871792" w:rsidRDefault="00A03D6C" w:rsidP="00A03D6C">
      <w:pPr>
        <w:jc w:val="both"/>
        <w:rPr>
          <w:rFonts w:ascii="Arial Narrow" w:hAnsi="Arial Narrow"/>
          <w:sz w:val="20"/>
        </w:rPr>
      </w:pPr>
      <w:r w:rsidRPr="00871792">
        <w:rPr>
          <w:rFonts w:ascii="Arial Narrow" w:hAnsi="Arial Narrow"/>
          <w:sz w:val="20"/>
        </w:rPr>
        <w:t>El pago se hará por metro lineal (m) según precio del contrato; entendiéndose que dicho precio y pago constituirán compensación total por toda la mano de obra, incluyendo las leyes sociales, materiales y cualquier actividad o suministro necesario para la ejecución del trabajo.</w:t>
      </w:r>
    </w:p>
    <w:p w:rsidR="00FC642A" w:rsidRDefault="00FC642A" w:rsidP="004B45C3">
      <w:pPr>
        <w:jc w:val="both"/>
        <w:rPr>
          <w:rFonts w:ascii="Arial Narrow" w:hAnsi="Arial Narrow"/>
          <w:sz w:val="20"/>
        </w:rPr>
      </w:pPr>
    </w:p>
    <w:p w:rsidR="00A03D6C" w:rsidRPr="00A03D6C" w:rsidRDefault="00A03D6C" w:rsidP="00A03D6C">
      <w:pPr>
        <w:widowControl w:val="0"/>
        <w:autoSpaceDE w:val="0"/>
        <w:autoSpaceDN w:val="0"/>
        <w:adjustRightInd w:val="0"/>
        <w:ind w:left="-560"/>
        <w:jc w:val="both"/>
        <w:rPr>
          <w:rFonts w:ascii="Arial Narrow" w:hAnsi="Arial Narrow" w:cs="Arial"/>
          <w:b/>
          <w:bCs/>
          <w:sz w:val="20"/>
        </w:rPr>
      </w:pPr>
      <w:r w:rsidRPr="00A03D6C">
        <w:rPr>
          <w:rFonts w:ascii="Arial Narrow" w:hAnsi="Arial Narrow" w:cs="Arial"/>
          <w:b/>
          <w:bCs/>
          <w:sz w:val="20"/>
        </w:rPr>
        <w:t xml:space="preserve">01.02.06 Suministro e instalación de tubería </w:t>
      </w:r>
      <w:proofErr w:type="spellStart"/>
      <w:r w:rsidRPr="00A03D6C">
        <w:rPr>
          <w:rFonts w:ascii="Arial Narrow" w:hAnsi="Arial Narrow" w:cs="Arial"/>
          <w:b/>
          <w:bCs/>
          <w:sz w:val="20"/>
        </w:rPr>
        <w:t>fo</w:t>
      </w:r>
      <w:proofErr w:type="spellEnd"/>
      <w:r w:rsidRPr="00A03D6C">
        <w:rPr>
          <w:rFonts w:ascii="Arial Narrow" w:hAnsi="Arial Narrow" w:cs="Arial"/>
          <w:b/>
          <w:bCs/>
          <w:sz w:val="20"/>
        </w:rPr>
        <w:t xml:space="preserve">. </w:t>
      </w:r>
      <w:proofErr w:type="gramStart"/>
      <w:r w:rsidRPr="00A03D6C">
        <w:rPr>
          <w:rFonts w:ascii="Arial Narrow" w:hAnsi="Arial Narrow" w:cs="Arial"/>
          <w:b/>
          <w:bCs/>
          <w:sz w:val="20"/>
        </w:rPr>
        <w:t>galvanizado</w:t>
      </w:r>
      <w:proofErr w:type="gramEnd"/>
      <w:r w:rsidRPr="00A03D6C">
        <w:rPr>
          <w:rFonts w:ascii="Arial Narrow" w:hAnsi="Arial Narrow" w:cs="Arial"/>
          <w:b/>
          <w:bCs/>
          <w:sz w:val="20"/>
        </w:rPr>
        <w:t xml:space="preserve"> DN  80 para columna de grava</w:t>
      </w:r>
    </w:p>
    <w:p w:rsidR="00A03D6C" w:rsidRDefault="00A03D6C" w:rsidP="004B45C3">
      <w:pPr>
        <w:jc w:val="both"/>
        <w:rPr>
          <w:rFonts w:ascii="Arial Narrow" w:hAnsi="Arial Narrow"/>
          <w:sz w:val="20"/>
        </w:rPr>
      </w:pPr>
    </w:p>
    <w:p w:rsidR="00A03D6C" w:rsidRPr="009173AE" w:rsidRDefault="00A03D6C" w:rsidP="00A03D6C">
      <w:pPr>
        <w:jc w:val="both"/>
        <w:rPr>
          <w:rFonts w:ascii="Arial Narrow" w:hAnsi="Arial Narrow" w:cs="Arial"/>
          <w:iCs/>
          <w:sz w:val="20"/>
          <w:u w:val="single"/>
        </w:rPr>
      </w:pPr>
      <w:r w:rsidRPr="009173AE">
        <w:rPr>
          <w:rFonts w:ascii="Arial Narrow" w:hAnsi="Arial Narrow" w:cs="Arial"/>
          <w:iCs/>
          <w:sz w:val="20"/>
          <w:u w:val="single"/>
        </w:rPr>
        <w:t>Descripción</w:t>
      </w:r>
    </w:p>
    <w:p w:rsidR="00A03D6C" w:rsidRDefault="00A03D6C" w:rsidP="00A03D6C">
      <w:pPr>
        <w:jc w:val="both"/>
        <w:rPr>
          <w:rFonts w:ascii="Arial Narrow" w:hAnsi="Arial Narrow" w:cs="Arial"/>
          <w:iCs/>
          <w:sz w:val="20"/>
        </w:rPr>
      </w:pPr>
      <w:r w:rsidRPr="00057F43">
        <w:rPr>
          <w:rFonts w:ascii="Arial Narrow" w:hAnsi="Arial Narrow" w:cs="Arial"/>
          <w:iCs/>
          <w:sz w:val="20"/>
        </w:rPr>
        <w:t xml:space="preserve">Esta tubería servirá para agregar grava selecta cuando el pre-filtro de grava descienda por acomodo del mismo, será de fierro galvanizado de </w:t>
      </w:r>
      <w:r>
        <w:rPr>
          <w:rFonts w:ascii="Arial Narrow" w:hAnsi="Arial Narrow" w:cs="Arial"/>
          <w:iCs/>
          <w:sz w:val="20"/>
        </w:rPr>
        <w:t>80 mm (</w:t>
      </w:r>
      <w:r w:rsidRPr="00057F43">
        <w:rPr>
          <w:rFonts w:ascii="Arial Narrow" w:hAnsi="Arial Narrow" w:cs="Arial"/>
          <w:iCs/>
          <w:sz w:val="20"/>
        </w:rPr>
        <w:t>3”</w:t>
      </w:r>
      <w:r>
        <w:rPr>
          <w:rFonts w:ascii="Arial Narrow" w:hAnsi="Arial Narrow" w:cs="Arial"/>
          <w:iCs/>
          <w:sz w:val="20"/>
        </w:rPr>
        <w:t>)</w:t>
      </w:r>
      <w:r w:rsidRPr="00057F43">
        <w:rPr>
          <w:rFonts w:ascii="Arial Narrow" w:hAnsi="Arial Narrow" w:cs="Arial"/>
          <w:iCs/>
          <w:sz w:val="20"/>
        </w:rPr>
        <w:t xml:space="preserve"> y se insertara a lo largo del sello sanitario</w:t>
      </w:r>
      <w:r>
        <w:rPr>
          <w:rFonts w:ascii="Arial Narrow" w:hAnsi="Arial Narrow" w:cs="Arial"/>
          <w:iCs/>
          <w:sz w:val="20"/>
        </w:rPr>
        <w:t>.</w:t>
      </w:r>
    </w:p>
    <w:p w:rsidR="00A03D6C" w:rsidRDefault="00A03D6C" w:rsidP="00A03D6C">
      <w:pPr>
        <w:jc w:val="both"/>
        <w:rPr>
          <w:rFonts w:ascii="Arial Narrow" w:hAnsi="Arial Narrow" w:cs="Arial"/>
          <w:iCs/>
          <w:sz w:val="20"/>
        </w:rPr>
      </w:pPr>
    </w:p>
    <w:p w:rsidR="00A03D6C" w:rsidRPr="00871792" w:rsidRDefault="00A03D6C" w:rsidP="00A03D6C">
      <w:pPr>
        <w:rPr>
          <w:rFonts w:ascii="Arial Narrow" w:hAnsi="Arial Narrow"/>
          <w:sz w:val="20"/>
          <w:u w:val="single"/>
        </w:rPr>
      </w:pPr>
      <w:r w:rsidRPr="00871792">
        <w:rPr>
          <w:rFonts w:ascii="Arial Narrow" w:hAnsi="Arial Narrow"/>
          <w:sz w:val="20"/>
          <w:u w:val="single"/>
        </w:rPr>
        <w:t>Método de Medición</w:t>
      </w:r>
    </w:p>
    <w:p w:rsidR="00A03D6C" w:rsidRPr="00871792" w:rsidRDefault="00A03D6C" w:rsidP="00A03D6C">
      <w:pPr>
        <w:jc w:val="both"/>
        <w:rPr>
          <w:rFonts w:ascii="Arial Narrow" w:hAnsi="Arial Narrow"/>
          <w:sz w:val="20"/>
        </w:rPr>
      </w:pPr>
      <w:r w:rsidRPr="00871792">
        <w:rPr>
          <w:rFonts w:ascii="Arial Narrow" w:hAnsi="Arial Narrow"/>
          <w:sz w:val="20"/>
        </w:rPr>
        <w:t xml:space="preserve">El trabajo ejecutado, de acuerdo a lo dicho anteriormente se medirá en metros lineales (m) </w:t>
      </w:r>
      <w:r>
        <w:rPr>
          <w:rFonts w:ascii="Arial Narrow" w:hAnsi="Arial Narrow"/>
          <w:sz w:val="20"/>
        </w:rPr>
        <w:t>de suelo perforado</w:t>
      </w:r>
    </w:p>
    <w:p w:rsidR="00A03D6C" w:rsidRPr="00871792" w:rsidRDefault="00A03D6C" w:rsidP="00A03D6C">
      <w:pPr>
        <w:jc w:val="both"/>
        <w:rPr>
          <w:rFonts w:ascii="Arial Narrow" w:hAnsi="Arial Narrow"/>
          <w:sz w:val="20"/>
        </w:rPr>
      </w:pPr>
    </w:p>
    <w:p w:rsidR="00A03D6C" w:rsidRPr="00871792" w:rsidRDefault="00A03D6C" w:rsidP="00A03D6C">
      <w:pPr>
        <w:jc w:val="both"/>
        <w:rPr>
          <w:rFonts w:ascii="Arial Narrow" w:hAnsi="Arial Narrow"/>
          <w:sz w:val="20"/>
          <w:u w:val="single"/>
        </w:rPr>
      </w:pPr>
      <w:r w:rsidRPr="00871792">
        <w:rPr>
          <w:rFonts w:ascii="Arial Narrow" w:hAnsi="Arial Narrow"/>
          <w:sz w:val="20"/>
          <w:u w:val="single"/>
        </w:rPr>
        <w:t>Forma de Pago</w:t>
      </w:r>
    </w:p>
    <w:p w:rsidR="00A03D6C" w:rsidRPr="00871792" w:rsidRDefault="00A03D6C" w:rsidP="00A03D6C">
      <w:pPr>
        <w:jc w:val="both"/>
        <w:rPr>
          <w:rFonts w:ascii="Arial Narrow" w:hAnsi="Arial Narrow"/>
          <w:sz w:val="20"/>
        </w:rPr>
      </w:pPr>
      <w:r w:rsidRPr="00871792">
        <w:rPr>
          <w:rFonts w:ascii="Arial Narrow" w:hAnsi="Arial Narrow"/>
          <w:sz w:val="20"/>
        </w:rPr>
        <w:t>El pago se hará por metro lineal (m) según precio del contrato; entendiéndose que dicho precio y pago constituirán compensación total por toda la mano de obra, incluyendo las leyes sociales, materiales y cualquier actividad o suministro necesario para la ejecución del trabajo.</w:t>
      </w:r>
    </w:p>
    <w:p w:rsidR="00A03D6C" w:rsidRDefault="00A03D6C" w:rsidP="004B45C3">
      <w:pPr>
        <w:jc w:val="both"/>
        <w:rPr>
          <w:rFonts w:ascii="Arial Narrow" w:hAnsi="Arial Narrow"/>
          <w:sz w:val="20"/>
        </w:rPr>
      </w:pPr>
    </w:p>
    <w:p w:rsidR="00A03D6C" w:rsidRPr="00A03D6C" w:rsidRDefault="00A03D6C" w:rsidP="00A03D6C">
      <w:pPr>
        <w:widowControl w:val="0"/>
        <w:autoSpaceDE w:val="0"/>
        <w:autoSpaceDN w:val="0"/>
        <w:adjustRightInd w:val="0"/>
        <w:ind w:left="-560"/>
        <w:jc w:val="both"/>
        <w:rPr>
          <w:rFonts w:ascii="Arial Narrow" w:hAnsi="Arial Narrow" w:cs="Arial"/>
          <w:b/>
          <w:bCs/>
          <w:sz w:val="20"/>
        </w:rPr>
      </w:pPr>
      <w:r w:rsidRPr="00A03D6C">
        <w:rPr>
          <w:rFonts w:ascii="Arial Narrow" w:hAnsi="Arial Narrow" w:cs="Arial"/>
          <w:b/>
          <w:bCs/>
          <w:sz w:val="20"/>
        </w:rPr>
        <w:t>01.02.07 Provisión y colocación de grava selecta para pre filtro</w:t>
      </w:r>
    </w:p>
    <w:p w:rsidR="00A03D6C" w:rsidRDefault="00A03D6C" w:rsidP="004B45C3">
      <w:pPr>
        <w:jc w:val="both"/>
        <w:rPr>
          <w:rFonts w:ascii="Arial Narrow" w:hAnsi="Arial Narrow"/>
          <w:sz w:val="20"/>
        </w:rPr>
      </w:pPr>
    </w:p>
    <w:p w:rsidR="00A03D6C" w:rsidRDefault="00A03D6C" w:rsidP="00A03D6C">
      <w:pPr>
        <w:jc w:val="both"/>
        <w:rPr>
          <w:rFonts w:ascii="Arial Narrow" w:hAnsi="Arial Narrow" w:cs="Arial"/>
          <w:iCs/>
          <w:sz w:val="20"/>
          <w:u w:val="single"/>
        </w:rPr>
      </w:pPr>
      <w:r w:rsidRPr="009173AE">
        <w:rPr>
          <w:rFonts w:ascii="Arial Narrow" w:hAnsi="Arial Narrow" w:cs="Arial"/>
          <w:iCs/>
          <w:sz w:val="20"/>
          <w:u w:val="single"/>
        </w:rPr>
        <w:t>Descripción</w:t>
      </w:r>
    </w:p>
    <w:p w:rsidR="00A03D6C" w:rsidRDefault="00A03D6C" w:rsidP="00A03D6C">
      <w:pPr>
        <w:jc w:val="both"/>
        <w:rPr>
          <w:rFonts w:ascii="Arial Narrow" w:hAnsi="Arial Narrow" w:cs="Arial"/>
          <w:iCs/>
          <w:sz w:val="20"/>
        </w:rPr>
      </w:pPr>
      <w:r w:rsidRPr="00A03D6C">
        <w:rPr>
          <w:rFonts w:ascii="Arial Narrow" w:hAnsi="Arial Narrow" w:cs="Arial"/>
          <w:iCs/>
          <w:sz w:val="20"/>
        </w:rPr>
        <w:t xml:space="preserve">La grava consistirá de partículas limpias, firmes, durables y bien redondeadas, con tamaño de grano y granulación seleccionados. La granulometría será fijada por el </w:t>
      </w:r>
      <w:r>
        <w:rPr>
          <w:rFonts w:ascii="Arial Narrow" w:hAnsi="Arial Narrow" w:cs="Arial"/>
          <w:iCs/>
          <w:sz w:val="20"/>
        </w:rPr>
        <w:t>ingeniero supervisor</w:t>
      </w:r>
      <w:r w:rsidRPr="00A03D6C">
        <w:rPr>
          <w:rFonts w:ascii="Arial Narrow" w:hAnsi="Arial Narrow" w:cs="Arial"/>
          <w:iCs/>
          <w:sz w:val="20"/>
        </w:rPr>
        <w:t xml:space="preserve"> y no se aceptará una desviación del tamaño superior al 15%. La roca triturada no es aceptable como material para filtro de grava pero las gravas de río tamizadas de una fuente local podrían ser aceptables. Se exigirá un certificado de calidad, composición y graduación de un laboratorio aprobado de ensayo de materiales. </w:t>
      </w:r>
    </w:p>
    <w:p w:rsidR="00282184" w:rsidRPr="00A03D6C" w:rsidRDefault="00282184" w:rsidP="00A03D6C">
      <w:pPr>
        <w:jc w:val="both"/>
        <w:rPr>
          <w:rFonts w:ascii="Arial Narrow" w:hAnsi="Arial Narrow" w:cs="Arial"/>
          <w:iCs/>
          <w:sz w:val="20"/>
        </w:rPr>
      </w:pPr>
    </w:p>
    <w:p w:rsidR="00A03D6C" w:rsidRDefault="00A03D6C" w:rsidP="00A03D6C">
      <w:pPr>
        <w:jc w:val="both"/>
        <w:rPr>
          <w:rFonts w:ascii="Arial Narrow" w:hAnsi="Arial Narrow" w:cs="Arial"/>
          <w:iCs/>
          <w:sz w:val="20"/>
        </w:rPr>
      </w:pPr>
      <w:r w:rsidRPr="00A03D6C">
        <w:rPr>
          <w:rFonts w:ascii="Arial Narrow" w:hAnsi="Arial Narrow" w:cs="Arial"/>
          <w:iCs/>
          <w:sz w:val="20"/>
        </w:rPr>
        <w:t xml:space="preserve">Se le deberá presentar al </w:t>
      </w:r>
      <w:r w:rsidR="00282184">
        <w:rPr>
          <w:rFonts w:ascii="Arial Narrow" w:hAnsi="Arial Narrow" w:cs="Arial"/>
          <w:iCs/>
          <w:sz w:val="20"/>
        </w:rPr>
        <w:t>ing. supervisor</w:t>
      </w:r>
      <w:r w:rsidRPr="00A03D6C">
        <w:rPr>
          <w:rFonts w:ascii="Arial Narrow" w:hAnsi="Arial Narrow" w:cs="Arial"/>
          <w:iCs/>
          <w:sz w:val="20"/>
        </w:rPr>
        <w:t xml:space="preserve"> una muestra de los materiales y los resultados de los ensayos de laboratorio con anterioridad a la entrega y colocación.</w:t>
      </w:r>
    </w:p>
    <w:p w:rsidR="00282184" w:rsidRPr="00A03D6C" w:rsidRDefault="00282184" w:rsidP="00A03D6C">
      <w:pPr>
        <w:jc w:val="both"/>
        <w:rPr>
          <w:rFonts w:ascii="Arial Narrow" w:hAnsi="Arial Narrow" w:cs="Arial"/>
          <w:iCs/>
          <w:sz w:val="20"/>
        </w:rPr>
      </w:pPr>
    </w:p>
    <w:p w:rsidR="00282184" w:rsidRDefault="00282184" w:rsidP="00282184">
      <w:pPr>
        <w:jc w:val="both"/>
        <w:rPr>
          <w:rFonts w:ascii="Arial Narrow" w:hAnsi="Arial Narrow" w:cs="Arial"/>
          <w:iCs/>
          <w:sz w:val="20"/>
        </w:rPr>
      </w:pPr>
      <w:bookmarkStart w:id="1" w:name="_Toc454540523"/>
      <w:r w:rsidRPr="00197DD7">
        <w:rPr>
          <w:rFonts w:ascii="Arial Narrow" w:hAnsi="Arial Narrow" w:cs="Arial"/>
          <w:iCs/>
          <w:sz w:val="20"/>
        </w:rPr>
        <w:t>Espesor del Filtro de Grava</w:t>
      </w:r>
      <w:bookmarkEnd w:id="1"/>
      <w:r w:rsidR="00197DD7">
        <w:rPr>
          <w:rFonts w:ascii="Arial Narrow" w:hAnsi="Arial Narrow" w:cs="Arial"/>
          <w:iCs/>
          <w:sz w:val="20"/>
        </w:rPr>
        <w:t>: El</w:t>
      </w:r>
      <w:r w:rsidRPr="00197DD7">
        <w:rPr>
          <w:rFonts w:ascii="Arial Narrow" w:hAnsi="Arial Narrow" w:cs="Arial"/>
          <w:iCs/>
          <w:sz w:val="20"/>
        </w:rPr>
        <w:t xml:space="preserve"> espesor del filtro de grava</w:t>
      </w:r>
      <w:r w:rsidRPr="00350BD9">
        <w:rPr>
          <w:rFonts w:ascii="Arial Narrow" w:hAnsi="Arial Narrow" w:cs="Arial"/>
          <w:iCs/>
          <w:sz w:val="20"/>
        </w:rPr>
        <w:t xml:space="preserve"> no será menor de </w:t>
      </w:r>
      <w:r>
        <w:rPr>
          <w:rFonts w:ascii="Arial Narrow" w:hAnsi="Arial Narrow" w:cs="Arial"/>
          <w:iCs/>
          <w:sz w:val="20"/>
        </w:rPr>
        <w:t xml:space="preserve">1/4” </w:t>
      </w:r>
      <w:r w:rsidR="00197DD7">
        <w:rPr>
          <w:rFonts w:ascii="Arial Narrow" w:hAnsi="Arial Narrow" w:cs="Arial"/>
          <w:iCs/>
          <w:sz w:val="20"/>
        </w:rPr>
        <w:t>-</w:t>
      </w:r>
      <w:r>
        <w:rPr>
          <w:rFonts w:ascii="Arial Narrow" w:hAnsi="Arial Narrow" w:cs="Arial"/>
          <w:iCs/>
          <w:sz w:val="20"/>
        </w:rPr>
        <w:t xml:space="preserve"> 1/2”.</w:t>
      </w:r>
    </w:p>
    <w:p w:rsidR="00282184" w:rsidRPr="00A03D6C" w:rsidRDefault="00282184" w:rsidP="00A03D6C">
      <w:pPr>
        <w:jc w:val="both"/>
        <w:rPr>
          <w:rFonts w:ascii="Arial Narrow" w:hAnsi="Arial Narrow" w:cs="Arial"/>
          <w:iCs/>
          <w:sz w:val="20"/>
        </w:rPr>
      </w:pPr>
    </w:p>
    <w:p w:rsidR="00A03D6C" w:rsidRDefault="00282184" w:rsidP="00A03D6C">
      <w:pPr>
        <w:jc w:val="both"/>
        <w:rPr>
          <w:rFonts w:ascii="Arial Narrow" w:hAnsi="Arial Narrow" w:cs="Arial"/>
          <w:iCs/>
          <w:sz w:val="20"/>
        </w:rPr>
      </w:pPr>
      <w:r w:rsidRPr="00197DD7">
        <w:rPr>
          <w:rFonts w:ascii="Arial Narrow" w:hAnsi="Arial Narrow" w:cs="Arial"/>
          <w:iCs/>
          <w:sz w:val="20"/>
        </w:rPr>
        <w:lastRenderedPageBreak/>
        <w:t>Almacenamiento del Material del Filtro de Grava</w:t>
      </w:r>
      <w:r w:rsidR="00197DD7">
        <w:rPr>
          <w:rFonts w:ascii="Arial Narrow" w:hAnsi="Arial Narrow" w:cs="Arial"/>
          <w:iCs/>
          <w:sz w:val="20"/>
          <w:u w:val="single"/>
        </w:rPr>
        <w:t xml:space="preserve">: </w:t>
      </w:r>
      <w:r w:rsidR="00A03D6C" w:rsidRPr="00A03D6C">
        <w:rPr>
          <w:rFonts w:ascii="Arial Narrow" w:hAnsi="Arial Narrow" w:cs="Arial"/>
          <w:iCs/>
          <w:sz w:val="20"/>
        </w:rPr>
        <w:t>El material del filtro de grava será entregado a granel y se almacenará sobre una superficie cubierta con un material limpio, como por ejemplo plástico o lona. El material del filtro de grava a su vez será cubierto de manera similar para evitar cualquier contaminación de su superficie. Alternativamente la grava puede ser entregada en bolsas a fin de evitar su contaminación.</w:t>
      </w:r>
    </w:p>
    <w:p w:rsidR="00282184" w:rsidRPr="00A03D6C" w:rsidRDefault="00282184" w:rsidP="00A03D6C">
      <w:pPr>
        <w:jc w:val="both"/>
        <w:rPr>
          <w:rFonts w:ascii="Arial Narrow" w:hAnsi="Arial Narrow" w:cs="Arial"/>
          <w:iCs/>
          <w:sz w:val="20"/>
        </w:rPr>
      </w:pPr>
    </w:p>
    <w:p w:rsidR="00A03D6C" w:rsidRDefault="00282184" w:rsidP="00197DD7">
      <w:pPr>
        <w:jc w:val="both"/>
        <w:rPr>
          <w:rFonts w:ascii="Arial Narrow" w:hAnsi="Arial Narrow" w:cs="Arial"/>
          <w:iCs/>
          <w:sz w:val="20"/>
        </w:rPr>
      </w:pPr>
      <w:bookmarkStart w:id="2" w:name="_Toc454540524"/>
      <w:r w:rsidRPr="00197DD7">
        <w:rPr>
          <w:rFonts w:ascii="Arial Narrow" w:hAnsi="Arial Narrow" w:cs="Arial"/>
          <w:iCs/>
          <w:sz w:val="20"/>
        </w:rPr>
        <w:t>Desinfección del Material del Filtro de Grava</w:t>
      </w:r>
      <w:bookmarkEnd w:id="2"/>
      <w:r w:rsidR="00197DD7" w:rsidRPr="00197DD7">
        <w:rPr>
          <w:rFonts w:ascii="Arial Narrow" w:hAnsi="Arial Narrow" w:cs="Arial"/>
          <w:iCs/>
          <w:sz w:val="20"/>
        </w:rPr>
        <w:t xml:space="preserve">: </w:t>
      </w:r>
      <w:r w:rsidR="00A03D6C" w:rsidRPr="00197DD7">
        <w:rPr>
          <w:rFonts w:ascii="Arial Narrow" w:hAnsi="Arial Narrow" w:cs="Arial"/>
          <w:iCs/>
          <w:sz w:val="20"/>
        </w:rPr>
        <w:t xml:space="preserve">El </w:t>
      </w:r>
      <w:r w:rsidRPr="00197DD7">
        <w:rPr>
          <w:rFonts w:ascii="Arial Narrow" w:hAnsi="Arial Narrow" w:cs="Arial"/>
          <w:iCs/>
          <w:sz w:val="20"/>
        </w:rPr>
        <w:t>contratista</w:t>
      </w:r>
      <w:r w:rsidR="00A03D6C" w:rsidRPr="00197DD7">
        <w:rPr>
          <w:rFonts w:ascii="Arial Narrow" w:hAnsi="Arial Narrow" w:cs="Arial"/>
          <w:iCs/>
          <w:sz w:val="20"/>
        </w:rPr>
        <w:t xml:space="preserve"> </w:t>
      </w:r>
      <w:r w:rsidRPr="00197DD7">
        <w:rPr>
          <w:rFonts w:ascii="Arial Narrow" w:hAnsi="Arial Narrow" w:cs="Arial"/>
          <w:iCs/>
          <w:sz w:val="20"/>
        </w:rPr>
        <w:t>será el</w:t>
      </w:r>
      <w:r w:rsidR="00A03D6C" w:rsidRPr="00197DD7">
        <w:rPr>
          <w:rFonts w:ascii="Arial Narrow" w:hAnsi="Arial Narrow" w:cs="Arial"/>
          <w:iCs/>
          <w:sz w:val="20"/>
        </w:rPr>
        <w:t xml:space="preserve"> responsable de asegurar que el material del filtro de grava sea adecuadamente desinfectado durante la instalación. Los procedimientos para desinfectar el material serán de conformidad con el artículo sobre desinfección de pozos.</w:t>
      </w:r>
    </w:p>
    <w:p w:rsidR="00282184" w:rsidRPr="00A03D6C" w:rsidRDefault="00282184" w:rsidP="00197DD7">
      <w:pPr>
        <w:jc w:val="both"/>
        <w:rPr>
          <w:rFonts w:ascii="Arial Narrow" w:hAnsi="Arial Narrow" w:cs="Arial"/>
          <w:iCs/>
          <w:sz w:val="20"/>
        </w:rPr>
      </w:pPr>
    </w:p>
    <w:p w:rsidR="00A03D6C" w:rsidRPr="00A03D6C" w:rsidRDefault="00282184" w:rsidP="00A03D6C">
      <w:pPr>
        <w:jc w:val="both"/>
        <w:rPr>
          <w:rFonts w:ascii="Arial Narrow" w:hAnsi="Arial Narrow" w:cs="Arial"/>
          <w:iCs/>
          <w:sz w:val="20"/>
        </w:rPr>
      </w:pPr>
      <w:r w:rsidRPr="00197DD7">
        <w:rPr>
          <w:rFonts w:ascii="Arial Narrow" w:hAnsi="Arial Narrow" w:cs="Arial"/>
          <w:iCs/>
          <w:sz w:val="20"/>
        </w:rPr>
        <w:t>Método de Colocación de un Filtro de Grava</w:t>
      </w:r>
      <w:r w:rsidR="00197DD7" w:rsidRPr="00197DD7">
        <w:rPr>
          <w:rFonts w:ascii="Arial Narrow" w:hAnsi="Arial Narrow" w:cs="Arial"/>
          <w:iCs/>
          <w:sz w:val="20"/>
        </w:rPr>
        <w:t>:</w:t>
      </w:r>
      <w:r w:rsidR="00197DD7">
        <w:rPr>
          <w:rFonts w:ascii="Arial Narrow" w:hAnsi="Arial Narrow" w:cs="Arial"/>
          <w:iCs/>
          <w:sz w:val="20"/>
          <w:u w:val="single"/>
        </w:rPr>
        <w:t xml:space="preserve"> </w:t>
      </w:r>
      <w:r w:rsidR="00A03D6C" w:rsidRPr="00A03D6C">
        <w:rPr>
          <w:rFonts w:ascii="Arial Narrow" w:hAnsi="Arial Narrow" w:cs="Arial"/>
          <w:iCs/>
          <w:sz w:val="20"/>
        </w:rPr>
        <w:t>El filtro de grava se introducirá en el pozo a través de un tubo trompa colocado dentro del anillo circular del agujero y el entubamiento, en el fondo del intervalo a ser llenado.</w:t>
      </w:r>
      <w:r>
        <w:rPr>
          <w:rFonts w:ascii="Arial Narrow" w:hAnsi="Arial Narrow" w:cs="Arial"/>
          <w:iCs/>
          <w:sz w:val="20"/>
        </w:rPr>
        <w:t xml:space="preserve"> </w:t>
      </w:r>
      <w:r w:rsidR="00A03D6C" w:rsidRPr="00A03D6C">
        <w:rPr>
          <w:rFonts w:ascii="Arial Narrow" w:hAnsi="Arial Narrow" w:cs="Arial"/>
          <w:iCs/>
          <w:sz w:val="20"/>
        </w:rPr>
        <w:t>El tubo trompa se irá subiendo a medida que se coloca la grava. Alternativamente, el</w:t>
      </w:r>
      <w:r w:rsidR="00AC2355">
        <w:rPr>
          <w:rFonts w:ascii="Arial Narrow" w:hAnsi="Arial Narrow" w:cs="Arial"/>
          <w:iCs/>
          <w:sz w:val="20"/>
        </w:rPr>
        <w:t xml:space="preserve"> ing. supervisor</w:t>
      </w:r>
      <w:r w:rsidR="00A03D6C" w:rsidRPr="00A03D6C">
        <w:rPr>
          <w:rFonts w:ascii="Arial Narrow" w:hAnsi="Arial Narrow" w:cs="Arial"/>
          <w:iCs/>
          <w:sz w:val="20"/>
        </w:rPr>
        <w:t xml:space="preserve"> puede autorizar que la grava sea vaciada dentro del espacio anular desde la superficie de una manera continua y uniforme. Durante la colocación de la grava, se mantendrá en todo momento la circulación. A medida que se asienta el filtro de grava adicionar para asegurar que el intervalo deseado quede completamente llenado.</w:t>
      </w:r>
    </w:p>
    <w:p w:rsidR="00A03D6C" w:rsidRPr="009173AE" w:rsidRDefault="00A03D6C" w:rsidP="00A03D6C">
      <w:pPr>
        <w:jc w:val="both"/>
        <w:rPr>
          <w:rFonts w:ascii="Arial Narrow" w:hAnsi="Arial Narrow" w:cs="Arial"/>
          <w:iCs/>
          <w:sz w:val="20"/>
          <w:u w:val="single"/>
        </w:rPr>
      </w:pPr>
    </w:p>
    <w:p w:rsidR="00A03D6C" w:rsidRDefault="00A03D6C" w:rsidP="00A03D6C">
      <w:pPr>
        <w:jc w:val="both"/>
        <w:rPr>
          <w:rFonts w:ascii="Arial Narrow" w:hAnsi="Arial Narrow" w:cs="Arial"/>
          <w:iCs/>
          <w:sz w:val="20"/>
        </w:rPr>
      </w:pPr>
      <w:r w:rsidRPr="00350BD9">
        <w:rPr>
          <w:rFonts w:ascii="Arial Narrow" w:hAnsi="Arial Narrow" w:cs="Arial"/>
          <w:iCs/>
          <w:sz w:val="20"/>
        </w:rPr>
        <w:t>El espacio anular que se encuentra entre la perforación y el entubado definitivo de los filtros, desde el fondo hasta el sello sanitario debe quedar rellenado con grava cuarzosa seleccionada (redondeada, gradada y limpia), de diámetro según el análisis granulométrico de la muestra representativa del acuífero. Lo que se quiere conseguir es que durante el desarrollo se logre entre el acuífero y el tubo filtro, un pre-filtro tal que impida el ingreso de material fino, es decir que el agua alumbrada esté exenta de arenas y arcillas.</w:t>
      </w:r>
    </w:p>
    <w:p w:rsidR="00A03D6C" w:rsidRPr="00350BD9" w:rsidRDefault="00A03D6C" w:rsidP="00A03D6C">
      <w:pPr>
        <w:jc w:val="both"/>
        <w:rPr>
          <w:rFonts w:ascii="Arial Narrow" w:hAnsi="Arial Narrow" w:cs="Arial"/>
          <w:iCs/>
          <w:sz w:val="20"/>
        </w:rPr>
      </w:pPr>
    </w:p>
    <w:p w:rsidR="00A03D6C" w:rsidRDefault="00A03D6C" w:rsidP="00A03D6C">
      <w:pPr>
        <w:jc w:val="both"/>
        <w:rPr>
          <w:rFonts w:ascii="Arial Narrow" w:hAnsi="Arial Narrow" w:cs="Arial"/>
          <w:iCs/>
          <w:sz w:val="20"/>
        </w:rPr>
      </w:pPr>
      <w:r w:rsidRPr="00350BD9">
        <w:rPr>
          <w:rFonts w:ascii="Arial Narrow" w:hAnsi="Arial Narrow" w:cs="Arial"/>
          <w:iCs/>
          <w:sz w:val="20"/>
        </w:rPr>
        <w:t>El empaque de grava se introducirá en el pozo, bombeando a través de un tubo trompa colocado dentro del anillo circular del agujero y el entubamiento, en el fondo del intervalo a ser llenado. El tubo trompa se irá subiendo a medida que se coloca la grava.</w:t>
      </w:r>
    </w:p>
    <w:p w:rsidR="00A03D6C" w:rsidRPr="00350BD9" w:rsidRDefault="00A03D6C" w:rsidP="00A03D6C">
      <w:pPr>
        <w:jc w:val="both"/>
        <w:rPr>
          <w:rFonts w:ascii="Arial Narrow" w:hAnsi="Arial Narrow" w:cs="Arial"/>
          <w:iCs/>
          <w:sz w:val="20"/>
        </w:rPr>
      </w:pPr>
    </w:p>
    <w:p w:rsidR="00A03D6C" w:rsidRDefault="00A03D6C" w:rsidP="00A03D6C">
      <w:pPr>
        <w:jc w:val="both"/>
        <w:rPr>
          <w:rFonts w:ascii="Arial Narrow" w:hAnsi="Arial Narrow" w:cs="Arial"/>
          <w:iCs/>
          <w:sz w:val="20"/>
        </w:rPr>
      </w:pPr>
      <w:r w:rsidRPr="00350BD9">
        <w:rPr>
          <w:rFonts w:ascii="Arial Narrow" w:hAnsi="Arial Narrow" w:cs="Arial"/>
          <w:iCs/>
          <w:sz w:val="20"/>
        </w:rPr>
        <w:t xml:space="preserve">Se debe tener suficiente grava para colocar en el pozo durante la etapa de limpieza, desarrollo y prueba de bombeo, para el vertido de esta grava adicional, se debe colocar un tubo de acero galvanizado de </w:t>
      </w:r>
      <w:r>
        <w:rPr>
          <w:rFonts w:ascii="Arial Narrow" w:hAnsi="Arial Narrow" w:cs="Arial"/>
          <w:iCs/>
          <w:sz w:val="20"/>
        </w:rPr>
        <w:t>80 mm (</w:t>
      </w:r>
      <w:r w:rsidRPr="00350BD9">
        <w:rPr>
          <w:rFonts w:ascii="Arial Narrow" w:hAnsi="Arial Narrow" w:cs="Arial"/>
          <w:iCs/>
          <w:sz w:val="20"/>
        </w:rPr>
        <w:t>3’’</w:t>
      </w:r>
      <w:r>
        <w:rPr>
          <w:rFonts w:ascii="Arial Narrow" w:hAnsi="Arial Narrow" w:cs="Arial"/>
          <w:iCs/>
          <w:sz w:val="20"/>
        </w:rPr>
        <w:t>)</w:t>
      </w:r>
      <w:r w:rsidRPr="00350BD9">
        <w:rPr>
          <w:rFonts w:ascii="Arial Narrow" w:hAnsi="Arial Narrow" w:cs="Arial"/>
          <w:iCs/>
          <w:sz w:val="20"/>
        </w:rPr>
        <w:t xml:space="preserve"> de diámetro, con tapa roscada hasta por debajo del límite inferior del sello sanitario.</w:t>
      </w:r>
    </w:p>
    <w:p w:rsidR="00A03D6C" w:rsidRDefault="00A03D6C" w:rsidP="00A03D6C">
      <w:pPr>
        <w:ind w:firstLine="708"/>
        <w:jc w:val="both"/>
        <w:rPr>
          <w:rFonts w:ascii="Arial Narrow" w:hAnsi="Arial Narrow" w:cs="Arial"/>
          <w:iCs/>
          <w:sz w:val="20"/>
        </w:rPr>
      </w:pPr>
    </w:p>
    <w:p w:rsidR="00A03D6C" w:rsidRPr="00E213B6" w:rsidRDefault="00A03D6C" w:rsidP="00A03D6C">
      <w:pPr>
        <w:pStyle w:val="NormalM"/>
        <w:spacing w:line="240" w:lineRule="auto"/>
        <w:rPr>
          <w:sz w:val="20"/>
          <w:u w:val="single"/>
        </w:rPr>
      </w:pPr>
      <w:r w:rsidRPr="00E213B6">
        <w:rPr>
          <w:sz w:val="20"/>
          <w:u w:val="single"/>
        </w:rPr>
        <w:t>Método de Medición</w:t>
      </w:r>
    </w:p>
    <w:p w:rsidR="00A03D6C" w:rsidRPr="00E213B6" w:rsidRDefault="00A03D6C" w:rsidP="00A03D6C">
      <w:pPr>
        <w:jc w:val="both"/>
        <w:rPr>
          <w:rFonts w:ascii="Arial Narrow" w:hAnsi="Arial Narrow"/>
          <w:sz w:val="20"/>
        </w:rPr>
      </w:pPr>
      <w:r w:rsidRPr="00E213B6">
        <w:rPr>
          <w:rFonts w:ascii="Arial Narrow" w:hAnsi="Arial Narrow"/>
          <w:sz w:val="20"/>
        </w:rPr>
        <w:t>El trabajo ejecutado, de acuerdo a las prescripciones antes dichas, se medirá en metros cúbicos (m</w:t>
      </w:r>
      <w:r w:rsidRPr="00E213B6">
        <w:rPr>
          <w:rFonts w:ascii="Arial Narrow" w:hAnsi="Arial Narrow"/>
          <w:sz w:val="20"/>
          <w:vertAlign w:val="superscript"/>
        </w:rPr>
        <w:t>3</w:t>
      </w:r>
      <w:r w:rsidRPr="00E213B6">
        <w:rPr>
          <w:rFonts w:ascii="Arial Narrow" w:hAnsi="Arial Narrow"/>
          <w:sz w:val="20"/>
        </w:rPr>
        <w:t>).</w:t>
      </w:r>
    </w:p>
    <w:p w:rsidR="00A03D6C" w:rsidRPr="00E213B6" w:rsidRDefault="00A03D6C" w:rsidP="00A03D6C">
      <w:pPr>
        <w:jc w:val="both"/>
        <w:rPr>
          <w:rFonts w:ascii="Arial Narrow" w:hAnsi="Arial Narrow"/>
          <w:sz w:val="20"/>
        </w:rPr>
      </w:pPr>
    </w:p>
    <w:p w:rsidR="00A03D6C" w:rsidRPr="00E213B6" w:rsidRDefault="00A03D6C" w:rsidP="00A03D6C">
      <w:pPr>
        <w:pStyle w:val="NormalM"/>
        <w:spacing w:line="240" w:lineRule="auto"/>
        <w:rPr>
          <w:sz w:val="20"/>
          <w:u w:val="single"/>
        </w:rPr>
      </w:pPr>
      <w:r w:rsidRPr="00E213B6">
        <w:rPr>
          <w:sz w:val="20"/>
          <w:u w:val="single"/>
        </w:rPr>
        <w:t>Bases de Pago</w:t>
      </w:r>
    </w:p>
    <w:p w:rsidR="00A03D6C" w:rsidRPr="00E213B6" w:rsidRDefault="00A03D6C" w:rsidP="00A03D6C">
      <w:pPr>
        <w:jc w:val="both"/>
        <w:rPr>
          <w:rFonts w:ascii="Arial Narrow" w:hAnsi="Arial Narrow"/>
          <w:sz w:val="20"/>
        </w:rPr>
      </w:pPr>
      <w:r w:rsidRPr="00E213B6">
        <w:rPr>
          <w:rFonts w:ascii="Arial Narrow" w:hAnsi="Arial Narrow"/>
          <w:sz w:val="20"/>
        </w:rPr>
        <w:t>El pago de la partida será efectivo cuando se haya dejado libre de desmontes la zona de trabajo y se hará por metro cúbico (m</w:t>
      </w:r>
      <w:r w:rsidRPr="00E213B6">
        <w:rPr>
          <w:rFonts w:ascii="Arial Narrow" w:hAnsi="Arial Narrow"/>
          <w:sz w:val="20"/>
          <w:vertAlign w:val="superscript"/>
        </w:rPr>
        <w:t>3</w:t>
      </w:r>
      <w:r w:rsidRPr="00E213B6">
        <w:rPr>
          <w:rFonts w:ascii="Arial Narrow" w:hAnsi="Arial Narrow"/>
          <w:sz w:val="20"/>
        </w:rPr>
        <w:t>) según precio del contrato; entendiéndose que dicho precio y pago constituirán compensación total por toda la mano de obra, incluyendo las leyes sociales, materiales y cualquier actividad o suministro necesario para la ejecución del trabajo.</w:t>
      </w:r>
    </w:p>
    <w:p w:rsidR="00A03D6C" w:rsidRDefault="00A03D6C" w:rsidP="004B45C3">
      <w:pPr>
        <w:jc w:val="both"/>
        <w:rPr>
          <w:rFonts w:ascii="Arial Narrow" w:hAnsi="Arial Narrow"/>
          <w:sz w:val="20"/>
        </w:rPr>
      </w:pPr>
    </w:p>
    <w:p w:rsidR="00A03D6C" w:rsidRPr="00282184" w:rsidRDefault="00282184" w:rsidP="00282184">
      <w:pPr>
        <w:widowControl w:val="0"/>
        <w:autoSpaceDE w:val="0"/>
        <w:autoSpaceDN w:val="0"/>
        <w:adjustRightInd w:val="0"/>
        <w:ind w:left="-560"/>
        <w:jc w:val="both"/>
        <w:rPr>
          <w:rFonts w:ascii="Arial Narrow" w:hAnsi="Arial Narrow" w:cs="Arial"/>
          <w:b/>
          <w:bCs/>
          <w:sz w:val="20"/>
        </w:rPr>
      </w:pPr>
      <w:r w:rsidRPr="00282184">
        <w:rPr>
          <w:rFonts w:ascii="Arial Narrow" w:hAnsi="Arial Narrow" w:cs="Arial"/>
          <w:b/>
          <w:bCs/>
          <w:sz w:val="20"/>
        </w:rPr>
        <w:t>01.02.08 Desarrollo del pozo por pisoneo y/o aire comprimido</w:t>
      </w:r>
    </w:p>
    <w:p w:rsidR="00282184" w:rsidRPr="00350BD9" w:rsidRDefault="00282184" w:rsidP="00282184">
      <w:pPr>
        <w:jc w:val="both"/>
        <w:rPr>
          <w:rFonts w:ascii="Arial Narrow" w:hAnsi="Arial Narrow" w:cs="Arial"/>
          <w:iCs/>
          <w:sz w:val="20"/>
        </w:rPr>
      </w:pPr>
    </w:p>
    <w:p w:rsidR="00282184" w:rsidRPr="009173AE" w:rsidRDefault="00282184" w:rsidP="00282184">
      <w:pPr>
        <w:jc w:val="both"/>
        <w:rPr>
          <w:rFonts w:ascii="Arial Narrow" w:hAnsi="Arial Narrow" w:cs="Arial"/>
          <w:iCs/>
          <w:sz w:val="20"/>
          <w:u w:val="single"/>
        </w:rPr>
      </w:pPr>
      <w:r w:rsidRPr="009173AE">
        <w:rPr>
          <w:rFonts w:ascii="Arial Narrow" w:hAnsi="Arial Narrow" w:cs="Arial"/>
          <w:iCs/>
          <w:sz w:val="20"/>
          <w:u w:val="single"/>
        </w:rPr>
        <w:t>Descripción</w:t>
      </w:r>
    </w:p>
    <w:p w:rsidR="00282184" w:rsidRDefault="00282184" w:rsidP="00282184">
      <w:pPr>
        <w:jc w:val="both"/>
        <w:rPr>
          <w:rFonts w:ascii="Arial Narrow" w:hAnsi="Arial Narrow" w:cs="Arial"/>
          <w:iCs/>
          <w:sz w:val="20"/>
        </w:rPr>
      </w:pPr>
      <w:r w:rsidRPr="00350BD9">
        <w:rPr>
          <w:rFonts w:ascii="Arial Narrow" w:hAnsi="Arial Narrow" w:cs="Arial"/>
          <w:iCs/>
          <w:sz w:val="20"/>
        </w:rPr>
        <w:t>El contratista está en la opción de utilizar cualquiera de los 2 métodos o la combinación de ambos, pero lo que debe lograr al final de esta  operación es la eliminación de los materiales finos del acuífero alrededor de la columna de filtros y ello se evidenciara cuando el agua salga limpia y transparente, normalmente se estila desarrollar el pozo durante un periodo de 72 horas, sin embargo pasado este tiempo y si el agua no clarifica deberá continuarse con el desarrollo hasta lograr la clarificación del agua.</w:t>
      </w:r>
    </w:p>
    <w:p w:rsidR="00282184" w:rsidRPr="00350BD9" w:rsidRDefault="00282184" w:rsidP="00282184">
      <w:pPr>
        <w:jc w:val="both"/>
        <w:rPr>
          <w:rFonts w:ascii="Arial Narrow" w:hAnsi="Arial Narrow" w:cs="Arial"/>
          <w:iCs/>
          <w:sz w:val="20"/>
        </w:rPr>
      </w:pPr>
    </w:p>
    <w:p w:rsidR="00282184" w:rsidRDefault="00282184" w:rsidP="00282184">
      <w:pPr>
        <w:jc w:val="both"/>
        <w:rPr>
          <w:rFonts w:ascii="Arial Narrow" w:hAnsi="Arial Narrow" w:cs="Arial"/>
          <w:iCs/>
          <w:sz w:val="20"/>
        </w:rPr>
      </w:pPr>
      <w:r w:rsidRPr="00350BD9">
        <w:rPr>
          <w:rFonts w:ascii="Arial Narrow" w:hAnsi="Arial Narrow" w:cs="Arial"/>
          <w:iCs/>
          <w:sz w:val="20"/>
        </w:rPr>
        <w:t>Para el caso de pozos de abastecimiento de agua para consumo doméstico como este, el desarrollo debe terminar cuando el contenido de arena sea menor de 10</w:t>
      </w:r>
      <w:r>
        <w:rPr>
          <w:rFonts w:ascii="Arial Narrow" w:hAnsi="Arial Narrow" w:cs="Arial"/>
          <w:iCs/>
          <w:sz w:val="20"/>
        </w:rPr>
        <w:t xml:space="preserve"> </w:t>
      </w:r>
      <w:r w:rsidRPr="00350BD9">
        <w:rPr>
          <w:rFonts w:ascii="Arial Narrow" w:hAnsi="Arial Narrow" w:cs="Arial"/>
          <w:iCs/>
          <w:sz w:val="20"/>
        </w:rPr>
        <w:t>ppm (10 miligramos por litro).</w:t>
      </w:r>
      <w:r>
        <w:rPr>
          <w:rFonts w:ascii="Arial Narrow" w:hAnsi="Arial Narrow" w:cs="Arial"/>
          <w:iCs/>
          <w:sz w:val="20"/>
        </w:rPr>
        <w:t xml:space="preserve"> Es paralelo a este ítem que se debe de aplicar el </w:t>
      </w:r>
      <w:r>
        <w:rPr>
          <w:rFonts w:ascii="Arial Narrow" w:hAnsi="Arial Narrow"/>
          <w:sz w:val="20"/>
        </w:rPr>
        <w:t>dispersor de arcilla (</w:t>
      </w:r>
      <w:proofErr w:type="spellStart"/>
      <w:r>
        <w:rPr>
          <w:rFonts w:ascii="Arial Narrow" w:hAnsi="Arial Narrow"/>
          <w:sz w:val="20"/>
        </w:rPr>
        <w:t>tripolofosfato</w:t>
      </w:r>
      <w:proofErr w:type="spellEnd"/>
      <w:r>
        <w:rPr>
          <w:rFonts w:ascii="Arial Narrow" w:hAnsi="Arial Narrow"/>
          <w:sz w:val="20"/>
        </w:rPr>
        <w:t xml:space="preserve"> sódico).</w:t>
      </w:r>
    </w:p>
    <w:p w:rsidR="00282184" w:rsidRPr="00350BD9" w:rsidRDefault="00282184" w:rsidP="00282184">
      <w:pPr>
        <w:jc w:val="both"/>
        <w:rPr>
          <w:rFonts w:ascii="Arial Narrow" w:hAnsi="Arial Narrow" w:cs="Arial"/>
          <w:iCs/>
          <w:sz w:val="20"/>
        </w:rPr>
      </w:pPr>
    </w:p>
    <w:p w:rsidR="00282184" w:rsidRPr="00350BD9" w:rsidRDefault="00282184" w:rsidP="00282184">
      <w:pPr>
        <w:jc w:val="both"/>
        <w:rPr>
          <w:rFonts w:ascii="Arial Narrow" w:hAnsi="Arial Narrow" w:cs="Arial"/>
          <w:iCs/>
          <w:sz w:val="20"/>
        </w:rPr>
      </w:pPr>
      <w:r w:rsidRPr="00350BD9">
        <w:rPr>
          <w:rFonts w:ascii="Arial Narrow" w:hAnsi="Arial Narrow" w:cs="Arial"/>
          <w:iCs/>
          <w:sz w:val="20"/>
        </w:rPr>
        <w:t>Para mayor precisión de los métodos a emplearse se escriben a continuación:</w:t>
      </w:r>
    </w:p>
    <w:p w:rsidR="00282184" w:rsidRDefault="00282184" w:rsidP="00282184">
      <w:pPr>
        <w:tabs>
          <w:tab w:val="left" w:pos="142"/>
        </w:tabs>
        <w:jc w:val="both"/>
        <w:rPr>
          <w:rFonts w:ascii="Arial Narrow" w:hAnsi="Arial Narrow" w:cs="Arial"/>
          <w:iCs/>
          <w:sz w:val="20"/>
        </w:rPr>
      </w:pPr>
    </w:p>
    <w:p w:rsidR="00282184" w:rsidRPr="00340572" w:rsidRDefault="00282184" w:rsidP="00282184">
      <w:pPr>
        <w:tabs>
          <w:tab w:val="left" w:pos="142"/>
        </w:tabs>
        <w:jc w:val="both"/>
        <w:rPr>
          <w:rFonts w:ascii="Arial Narrow" w:hAnsi="Arial Narrow" w:cs="Arial"/>
          <w:iCs/>
          <w:sz w:val="20"/>
        </w:rPr>
      </w:pPr>
      <w:r w:rsidRPr="00340572">
        <w:rPr>
          <w:rFonts w:ascii="Arial Narrow" w:hAnsi="Arial Narrow" w:cs="Arial"/>
          <w:iCs/>
          <w:sz w:val="20"/>
        </w:rPr>
        <w:t xml:space="preserve">A.- Método del </w:t>
      </w:r>
      <w:proofErr w:type="spellStart"/>
      <w:r w:rsidRPr="00340572">
        <w:rPr>
          <w:rFonts w:ascii="Arial Narrow" w:hAnsi="Arial Narrow" w:cs="Arial"/>
          <w:iCs/>
          <w:sz w:val="20"/>
        </w:rPr>
        <w:t>Pistoneo</w:t>
      </w:r>
      <w:proofErr w:type="spellEnd"/>
      <w:r>
        <w:rPr>
          <w:rFonts w:ascii="Arial Narrow" w:hAnsi="Arial Narrow" w:cs="Arial"/>
          <w:iCs/>
          <w:sz w:val="20"/>
        </w:rPr>
        <w:t>:</w:t>
      </w:r>
    </w:p>
    <w:p w:rsidR="00282184" w:rsidRDefault="00282184" w:rsidP="00282184">
      <w:pPr>
        <w:pStyle w:val="Prrafodelista"/>
        <w:ind w:left="0"/>
        <w:jc w:val="both"/>
        <w:rPr>
          <w:rFonts w:ascii="Arial Narrow" w:hAnsi="Arial Narrow" w:cs="Arial"/>
          <w:iCs/>
          <w:sz w:val="20"/>
        </w:rPr>
      </w:pPr>
    </w:p>
    <w:p w:rsidR="00282184" w:rsidRPr="00350BD9" w:rsidRDefault="00282184" w:rsidP="00282184">
      <w:pPr>
        <w:pStyle w:val="Prrafodelista"/>
        <w:ind w:left="0"/>
        <w:jc w:val="both"/>
        <w:rPr>
          <w:rFonts w:ascii="Arial Narrow" w:hAnsi="Arial Narrow" w:cs="Arial"/>
          <w:iCs/>
          <w:sz w:val="20"/>
        </w:rPr>
      </w:pPr>
      <w:r w:rsidRPr="00350BD9">
        <w:rPr>
          <w:rFonts w:ascii="Arial Narrow" w:hAnsi="Arial Narrow" w:cs="Arial"/>
          <w:iCs/>
          <w:sz w:val="20"/>
        </w:rPr>
        <w:t xml:space="preserve">Consiste en la agitación del agua dentro del pozo mediante el desplazamiento de un embolo, a manera de un pistón dentro de un cilindro, que provoque el flujo de agua del acuífero hacia dentro del pozo y viceversa. Con esta operación </w:t>
      </w:r>
      <w:r w:rsidRPr="00350BD9">
        <w:rPr>
          <w:rFonts w:ascii="Arial Narrow" w:hAnsi="Arial Narrow" w:cs="Arial"/>
          <w:iCs/>
          <w:sz w:val="20"/>
        </w:rPr>
        <w:lastRenderedPageBreak/>
        <w:t>se logra remover los materiales finos que son arrastrados hacia el interior del pozo, desde donde son extraídos por “achique o cuchareo”.</w:t>
      </w:r>
      <w:r>
        <w:rPr>
          <w:rFonts w:ascii="Arial Narrow" w:hAnsi="Arial Narrow" w:cs="Arial"/>
          <w:iCs/>
          <w:sz w:val="20"/>
        </w:rPr>
        <w:t xml:space="preserve"> </w:t>
      </w:r>
      <w:r w:rsidRPr="00350BD9">
        <w:rPr>
          <w:rFonts w:ascii="Arial Narrow" w:hAnsi="Arial Narrow" w:cs="Arial"/>
          <w:iCs/>
          <w:sz w:val="20"/>
        </w:rPr>
        <w:t xml:space="preserve">El método de </w:t>
      </w:r>
      <w:proofErr w:type="spellStart"/>
      <w:r w:rsidRPr="00350BD9">
        <w:rPr>
          <w:rFonts w:ascii="Arial Narrow" w:hAnsi="Arial Narrow" w:cs="Arial"/>
          <w:iCs/>
          <w:sz w:val="20"/>
        </w:rPr>
        <w:t>pistoneo</w:t>
      </w:r>
      <w:proofErr w:type="spellEnd"/>
      <w:r w:rsidRPr="00350BD9">
        <w:rPr>
          <w:rFonts w:ascii="Arial Narrow" w:hAnsi="Arial Narrow" w:cs="Arial"/>
          <w:iCs/>
          <w:sz w:val="20"/>
        </w:rPr>
        <w:t xml:space="preserve"> deberá tener en cuenta lo siguiente:</w:t>
      </w:r>
    </w:p>
    <w:p w:rsidR="00282184" w:rsidRPr="00350BD9" w:rsidRDefault="00282184" w:rsidP="00282184">
      <w:pPr>
        <w:pStyle w:val="Prrafodelista"/>
        <w:ind w:left="0"/>
        <w:jc w:val="both"/>
        <w:rPr>
          <w:rFonts w:ascii="Arial Narrow" w:hAnsi="Arial Narrow" w:cs="Arial"/>
          <w:iCs/>
          <w:sz w:val="20"/>
        </w:rPr>
      </w:pPr>
    </w:p>
    <w:p w:rsidR="00282184" w:rsidRPr="00350BD9" w:rsidRDefault="00282184" w:rsidP="00282184">
      <w:pPr>
        <w:pStyle w:val="Prrafodelista"/>
        <w:numPr>
          <w:ilvl w:val="0"/>
          <w:numId w:val="35"/>
        </w:numPr>
        <w:tabs>
          <w:tab w:val="left" w:pos="284"/>
        </w:tabs>
        <w:ind w:left="284" w:hanging="284"/>
        <w:jc w:val="both"/>
        <w:rPr>
          <w:rFonts w:ascii="Arial Narrow" w:hAnsi="Arial Narrow" w:cs="Arial"/>
          <w:iCs/>
          <w:sz w:val="20"/>
        </w:rPr>
      </w:pPr>
      <w:r w:rsidRPr="00350BD9">
        <w:rPr>
          <w:rFonts w:ascii="Arial Narrow" w:hAnsi="Arial Narrow" w:cs="Arial"/>
          <w:iCs/>
          <w:sz w:val="20"/>
        </w:rPr>
        <w:t>El pistón deberá tener suficiente peso para que caiga con</w:t>
      </w:r>
      <w:r>
        <w:rPr>
          <w:rFonts w:ascii="Arial Narrow" w:hAnsi="Arial Narrow" w:cs="Arial"/>
          <w:iCs/>
          <w:sz w:val="20"/>
        </w:rPr>
        <w:t xml:space="preserve"> </w:t>
      </w:r>
      <w:r w:rsidRPr="00350BD9">
        <w:rPr>
          <w:rFonts w:ascii="Arial Narrow" w:hAnsi="Arial Narrow" w:cs="Arial"/>
          <w:iCs/>
          <w:sz w:val="20"/>
        </w:rPr>
        <w:t>facilidad</w:t>
      </w:r>
      <w:r>
        <w:rPr>
          <w:rFonts w:ascii="Arial Narrow" w:hAnsi="Arial Narrow" w:cs="Arial"/>
          <w:iCs/>
          <w:sz w:val="20"/>
        </w:rPr>
        <w:t>.</w:t>
      </w:r>
    </w:p>
    <w:p w:rsidR="00282184" w:rsidRPr="00350BD9" w:rsidRDefault="00282184" w:rsidP="00282184">
      <w:pPr>
        <w:pStyle w:val="Prrafodelista"/>
        <w:numPr>
          <w:ilvl w:val="0"/>
          <w:numId w:val="35"/>
        </w:numPr>
        <w:tabs>
          <w:tab w:val="left" w:pos="284"/>
        </w:tabs>
        <w:ind w:left="284" w:hanging="284"/>
        <w:jc w:val="both"/>
        <w:rPr>
          <w:rFonts w:ascii="Arial Narrow" w:hAnsi="Arial Narrow" w:cs="Arial"/>
          <w:iCs/>
          <w:sz w:val="20"/>
        </w:rPr>
      </w:pPr>
      <w:r w:rsidRPr="00350BD9">
        <w:rPr>
          <w:rFonts w:ascii="Arial Narrow" w:hAnsi="Arial Narrow" w:cs="Arial"/>
          <w:iCs/>
          <w:sz w:val="20"/>
        </w:rPr>
        <w:t>El desplazamiento del pistón y el ritmo, serán fijados en función de la granulometría del acuífero.</w:t>
      </w:r>
    </w:p>
    <w:p w:rsidR="00282184" w:rsidRPr="00350BD9" w:rsidRDefault="00282184" w:rsidP="00282184">
      <w:pPr>
        <w:pStyle w:val="Prrafodelista"/>
        <w:numPr>
          <w:ilvl w:val="0"/>
          <w:numId w:val="35"/>
        </w:numPr>
        <w:tabs>
          <w:tab w:val="left" w:pos="284"/>
        </w:tabs>
        <w:ind w:left="284" w:hanging="284"/>
        <w:jc w:val="both"/>
        <w:rPr>
          <w:rFonts w:ascii="Arial Narrow" w:hAnsi="Arial Narrow" w:cs="Arial"/>
          <w:iCs/>
          <w:sz w:val="20"/>
        </w:rPr>
      </w:pPr>
      <w:r w:rsidRPr="00350BD9">
        <w:rPr>
          <w:rFonts w:ascii="Arial Narrow" w:hAnsi="Arial Narrow" w:cs="Arial"/>
          <w:iCs/>
          <w:sz w:val="20"/>
        </w:rPr>
        <w:t>Se deberá accionar el pistón durante varios minutos, al cabo de</w:t>
      </w:r>
      <w:r>
        <w:rPr>
          <w:rFonts w:ascii="Arial Narrow" w:hAnsi="Arial Narrow" w:cs="Arial"/>
          <w:iCs/>
          <w:sz w:val="20"/>
        </w:rPr>
        <w:t xml:space="preserve"> </w:t>
      </w:r>
      <w:r w:rsidRPr="00350BD9">
        <w:rPr>
          <w:rFonts w:ascii="Arial Narrow" w:hAnsi="Arial Narrow" w:cs="Arial"/>
          <w:iCs/>
          <w:sz w:val="20"/>
        </w:rPr>
        <w:t xml:space="preserve">los cuales se sacara y medirá la profundidad, luego se procederá extraer el material que haya caído dentro de la tubería de revestimiento con una sonda de pistón.  Al estar limpio de materiales se volverá a repetir la operación de </w:t>
      </w:r>
      <w:proofErr w:type="spellStart"/>
      <w:r w:rsidRPr="00350BD9">
        <w:rPr>
          <w:rFonts w:ascii="Arial Narrow" w:hAnsi="Arial Narrow" w:cs="Arial"/>
          <w:iCs/>
          <w:sz w:val="20"/>
        </w:rPr>
        <w:t>pistoneo</w:t>
      </w:r>
      <w:proofErr w:type="spellEnd"/>
      <w:r w:rsidRPr="00350BD9">
        <w:rPr>
          <w:rFonts w:ascii="Arial Narrow" w:hAnsi="Arial Narrow" w:cs="Arial"/>
          <w:iCs/>
          <w:sz w:val="20"/>
        </w:rPr>
        <w:t xml:space="preserve"> tantas</w:t>
      </w:r>
      <w:r>
        <w:rPr>
          <w:rFonts w:ascii="Arial Narrow" w:hAnsi="Arial Narrow" w:cs="Arial"/>
          <w:iCs/>
          <w:sz w:val="20"/>
        </w:rPr>
        <w:t xml:space="preserve"> </w:t>
      </w:r>
      <w:r w:rsidRPr="00350BD9">
        <w:rPr>
          <w:rFonts w:ascii="Arial Narrow" w:hAnsi="Arial Narrow" w:cs="Arial"/>
          <w:iCs/>
          <w:sz w:val="20"/>
        </w:rPr>
        <w:t>veces como sea necesario.</w:t>
      </w:r>
    </w:p>
    <w:p w:rsidR="00282184" w:rsidRPr="00350BD9" w:rsidRDefault="00282184" w:rsidP="00282184">
      <w:pPr>
        <w:pStyle w:val="Prrafodelista"/>
        <w:numPr>
          <w:ilvl w:val="0"/>
          <w:numId w:val="35"/>
        </w:numPr>
        <w:ind w:left="284" w:hanging="284"/>
        <w:jc w:val="both"/>
        <w:rPr>
          <w:rFonts w:ascii="Arial Narrow" w:hAnsi="Arial Narrow" w:cs="Arial"/>
          <w:iCs/>
          <w:sz w:val="20"/>
        </w:rPr>
      </w:pPr>
      <w:r w:rsidRPr="00350BD9">
        <w:rPr>
          <w:rFonts w:ascii="Arial Narrow" w:hAnsi="Arial Narrow" w:cs="Arial"/>
          <w:iCs/>
          <w:sz w:val="20"/>
        </w:rPr>
        <w:t xml:space="preserve">Si las condiciones de la formación acuífera así lo requieren antes de proceder al desarrollo del pozo se le pondrá un adecuado </w:t>
      </w:r>
      <w:r w:rsidRPr="00350BD9">
        <w:rPr>
          <w:rFonts w:ascii="Arial Narrow" w:hAnsi="Arial Narrow" w:cs="Arial"/>
          <w:iCs/>
          <w:sz w:val="20"/>
        </w:rPr>
        <w:tab/>
        <w:t>dispersor de arcilla, dejando que esta ejerza su acción por un tiempo no menor de 8 horas.</w:t>
      </w:r>
    </w:p>
    <w:p w:rsidR="00282184" w:rsidRPr="00350BD9" w:rsidRDefault="00282184" w:rsidP="00282184">
      <w:pPr>
        <w:pStyle w:val="Prrafodelista"/>
        <w:numPr>
          <w:ilvl w:val="0"/>
          <w:numId w:val="35"/>
        </w:numPr>
        <w:ind w:left="284" w:hanging="284"/>
        <w:jc w:val="both"/>
        <w:rPr>
          <w:rFonts w:ascii="Arial Narrow" w:hAnsi="Arial Narrow" w:cs="Arial"/>
          <w:iCs/>
          <w:sz w:val="20"/>
        </w:rPr>
      </w:pPr>
      <w:r w:rsidRPr="00350BD9">
        <w:rPr>
          <w:rFonts w:ascii="Arial Narrow" w:hAnsi="Arial Narrow" w:cs="Arial"/>
          <w:iCs/>
          <w:sz w:val="20"/>
        </w:rPr>
        <w:t xml:space="preserve">Se considerara terminado el desarrollo si después de una operación de </w:t>
      </w:r>
      <w:proofErr w:type="spellStart"/>
      <w:r w:rsidRPr="00350BD9">
        <w:rPr>
          <w:rFonts w:ascii="Arial Narrow" w:hAnsi="Arial Narrow" w:cs="Arial"/>
          <w:iCs/>
          <w:sz w:val="20"/>
        </w:rPr>
        <w:t>pistoneo</w:t>
      </w:r>
      <w:proofErr w:type="spellEnd"/>
      <w:r w:rsidRPr="00350BD9">
        <w:rPr>
          <w:rFonts w:ascii="Arial Narrow" w:hAnsi="Arial Narrow" w:cs="Arial"/>
          <w:iCs/>
          <w:sz w:val="20"/>
        </w:rPr>
        <w:t xml:space="preserve"> durante ½ hora no se produce un embanque de arena mayor que 20cm sobre el fondo del pozo.</w:t>
      </w:r>
    </w:p>
    <w:p w:rsidR="00282184" w:rsidRPr="00350BD9" w:rsidRDefault="00282184" w:rsidP="00282184">
      <w:pPr>
        <w:pStyle w:val="Prrafodelista"/>
        <w:numPr>
          <w:ilvl w:val="0"/>
          <w:numId w:val="35"/>
        </w:numPr>
        <w:ind w:left="284" w:hanging="284"/>
        <w:jc w:val="both"/>
        <w:rPr>
          <w:rFonts w:ascii="Arial Narrow" w:hAnsi="Arial Narrow" w:cs="Arial"/>
          <w:iCs/>
          <w:sz w:val="20"/>
        </w:rPr>
      </w:pPr>
      <w:r w:rsidRPr="00350BD9">
        <w:rPr>
          <w:rFonts w:ascii="Arial Narrow" w:hAnsi="Arial Narrow" w:cs="Arial"/>
          <w:iCs/>
          <w:sz w:val="20"/>
        </w:rPr>
        <w:t xml:space="preserve">A medida que el desarrollo del pozo continua, se añadirá periódicamente grava seleccionada en el espacio anular, si fuera requerida esta operación deberá ser continua hasta que el pozo este convenientemente desarrollado. </w:t>
      </w:r>
    </w:p>
    <w:p w:rsidR="00282184" w:rsidRPr="00340572" w:rsidRDefault="00282184" w:rsidP="00282184">
      <w:pPr>
        <w:tabs>
          <w:tab w:val="left" w:pos="142"/>
        </w:tabs>
        <w:jc w:val="both"/>
        <w:rPr>
          <w:rFonts w:ascii="Arial Narrow" w:hAnsi="Arial Narrow" w:cs="Arial"/>
          <w:iCs/>
          <w:sz w:val="20"/>
          <w:u w:val="single"/>
        </w:rPr>
      </w:pPr>
    </w:p>
    <w:p w:rsidR="00282184" w:rsidRPr="00340572" w:rsidRDefault="00282184" w:rsidP="00282184">
      <w:pPr>
        <w:tabs>
          <w:tab w:val="left" w:pos="142"/>
        </w:tabs>
        <w:jc w:val="both"/>
        <w:rPr>
          <w:rFonts w:ascii="Arial Narrow" w:hAnsi="Arial Narrow" w:cs="Arial"/>
          <w:iCs/>
          <w:sz w:val="20"/>
        </w:rPr>
      </w:pPr>
      <w:r w:rsidRPr="00340572">
        <w:rPr>
          <w:rFonts w:ascii="Arial Narrow" w:hAnsi="Arial Narrow" w:cs="Arial"/>
          <w:iCs/>
          <w:sz w:val="20"/>
        </w:rPr>
        <w:t>B.- Método de inyección de aire comprimido</w:t>
      </w:r>
      <w:r>
        <w:rPr>
          <w:rFonts w:ascii="Arial Narrow" w:hAnsi="Arial Narrow" w:cs="Arial"/>
          <w:iCs/>
          <w:sz w:val="20"/>
        </w:rPr>
        <w:t>:</w:t>
      </w:r>
    </w:p>
    <w:p w:rsidR="00282184" w:rsidRDefault="00282184" w:rsidP="00282184">
      <w:pPr>
        <w:pStyle w:val="Prrafodelista"/>
        <w:ind w:left="0"/>
        <w:jc w:val="both"/>
        <w:rPr>
          <w:rFonts w:ascii="Arial Narrow" w:hAnsi="Arial Narrow" w:cs="Arial"/>
          <w:iCs/>
          <w:sz w:val="20"/>
        </w:rPr>
      </w:pPr>
    </w:p>
    <w:p w:rsidR="00282184" w:rsidRPr="00350BD9" w:rsidRDefault="00282184" w:rsidP="00282184">
      <w:pPr>
        <w:pStyle w:val="Prrafodelista"/>
        <w:ind w:left="0"/>
        <w:jc w:val="both"/>
        <w:rPr>
          <w:rFonts w:ascii="Arial Narrow" w:hAnsi="Arial Narrow" w:cs="Arial"/>
          <w:iCs/>
          <w:sz w:val="20"/>
        </w:rPr>
      </w:pPr>
      <w:r w:rsidRPr="00350BD9">
        <w:rPr>
          <w:rFonts w:ascii="Arial Narrow" w:hAnsi="Arial Narrow" w:cs="Arial"/>
          <w:iCs/>
          <w:sz w:val="20"/>
        </w:rPr>
        <w:t>El desarrollo por inyección de aire, se efectúa empleando un tubo que está conectado a un comprensor y colocado por dentro del tubo de descarga. El tubo de aire debe tener movimiento vertical. Inicialmente se coloca el tubo de aire cerca al fondo del pozo, se aplica una presió</w:t>
      </w:r>
      <w:r>
        <w:rPr>
          <w:rFonts w:ascii="Arial Narrow" w:hAnsi="Arial Narrow" w:cs="Arial"/>
          <w:iCs/>
          <w:sz w:val="20"/>
        </w:rPr>
        <w:t>n del orden de 100 a 150 lb</w:t>
      </w:r>
      <w:r w:rsidRPr="00350BD9">
        <w:rPr>
          <w:rFonts w:ascii="Arial Narrow" w:hAnsi="Arial Narrow" w:cs="Arial"/>
          <w:iCs/>
          <w:sz w:val="20"/>
        </w:rPr>
        <w:t>/pulg</w:t>
      </w:r>
      <w:r w:rsidRPr="00BD0848">
        <w:rPr>
          <w:rFonts w:ascii="Arial Narrow" w:hAnsi="Arial Narrow" w:cs="Arial"/>
          <w:iCs/>
          <w:sz w:val="20"/>
          <w:vertAlign w:val="superscript"/>
        </w:rPr>
        <w:t>2</w:t>
      </w:r>
      <w:r w:rsidRPr="00350BD9">
        <w:rPr>
          <w:rFonts w:ascii="Arial Narrow" w:hAnsi="Arial Narrow" w:cs="Arial"/>
          <w:iCs/>
          <w:sz w:val="20"/>
        </w:rPr>
        <w:t xml:space="preserve">, lo cual permite la penetración del emulsión agua-aire dentro del acuífero se paraliza la inyección de aire y el flujo de retorno obliga a que los materiales finos que se encuentran cerca de la zona filtrante se introduzcan por las ranuras y vayan a alojarse al fondo. Se deja reposar y luego se extraen los finos inyectando aire por la línea interior en posición de bombeo.  Se repite la operación a cada uno o dos metros </w:t>
      </w:r>
      <w:r w:rsidR="00197DD7" w:rsidRPr="00350BD9">
        <w:rPr>
          <w:rFonts w:ascii="Arial Narrow" w:hAnsi="Arial Narrow" w:cs="Arial"/>
          <w:iCs/>
          <w:sz w:val="20"/>
        </w:rPr>
        <w:t>de filtro</w:t>
      </w:r>
      <w:r w:rsidRPr="00350BD9">
        <w:rPr>
          <w:rFonts w:ascii="Arial Narrow" w:hAnsi="Arial Narrow" w:cs="Arial"/>
          <w:iCs/>
          <w:sz w:val="20"/>
        </w:rPr>
        <w:t xml:space="preserve"> en </w:t>
      </w:r>
      <w:r w:rsidR="00197DD7" w:rsidRPr="00350BD9">
        <w:rPr>
          <w:rFonts w:ascii="Arial Narrow" w:hAnsi="Arial Narrow" w:cs="Arial"/>
          <w:iCs/>
          <w:sz w:val="20"/>
        </w:rPr>
        <w:t>forma ascendente</w:t>
      </w:r>
      <w:r w:rsidRPr="00350BD9">
        <w:rPr>
          <w:rFonts w:ascii="Arial Narrow" w:hAnsi="Arial Narrow" w:cs="Arial"/>
          <w:iCs/>
          <w:sz w:val="20"/>
        </w:rPr>
        <w:t xml:space="preserve"> o descendente, hasta que el agua bombeada se encuentre libre de sólidos en suspensión. </w:t>
      </w:r>
    </w:p>
    <w:p w:rsidR="00282184" w:rsidRDefault="00282184" w:rsidP="00282184">
      <w:pPr>
        <w:pStyle w:val="Prrafodelista"/>
        <w:ind w:left="0"/>
        <w:jc w:val="both"/>
        <w:rPr>
          <w:rFonts w:ascii="Arial Narrow" w:hAnsi="Arial Narrow" w:cs="Arial"/>
          <w:iCs/>
          <w:sz w:val="20"/>
        </w:rPr>
      </w:pPr>
    </w:p>
    <w:p w:rsidR="00282184" w:rsidRPr="00E213B6" w:rsidRDefault="00282184" w:rsidP="00282184">
      <w:pPr>
        <w:jc w:val="both"/>
        <w:rPr>
          <w:rFonts w:ascii="Arial Narrow" w:hAnsi="Arial Narrow"/>
          <w:sz w:val="20"/>
          <w:u w:val="single"/>
        </w:rPr>
      </w:pPr>
      <w:r w:rsidRPr="00E213B6">
        <w:rPr>
          <w:rFonts w:ascii="Arial Narrow" w:hAnsi="Arial Narrow"/>
          <w:sz w:val="20"/>
          <w:u w:val="single"/>
        </w:rPr>
        <w:t>Método de Medición</w:t>
      </w:r>
    </w:p>
    <w:p w:rsidR="00282184" w:rsidRPr="00E213B6" w:rsidRDefault="00282184" w:rsidP="00282184">
      <w:pPr>
        <w:jc w:val="both"/>
        <w:rPr>
          <w:rFonts w:ascii="Arial Narrow" w:hAnsi="Arial Narrow"/>
          <w:sz w:val="20"/>
        </w:rPr>
      </w:pPr>
      <w:r w:rsidRPr="00E213B6">
        <w:rPr>
          <w:rFonts w:ascii="Arial Narrow" w:hAnsi="Arial Narrow"/>
          <w:sz w:val="20"/>
        </w:rPr>
        <w:t xml:space="preserve">El trabajo ejecutado, de acuerdo a la partida se medirá en </w:t>
      </w:r>
      <w:r>
        <w:rPr>
          <w:rFonts w:ascii="Arial Narrow" w:hAnsi="Arial Narrow"/>
          <w:sz w:val="20"/>
        </w:rPr>
        <w:t xml:space="preserve">horas </w:t>
      </w:r>
      <w:r w:rsidRPr="00E213B6">
        <w:rPr>
          <w:rFonts w:ascii="Arial Narrow" w:hAnsi="Arial Narrow"/>
          <w:sz w:val="20"/>
        </w:rPr>
        <w:t>(</w:t>
      </w:r>
      <w:r>
        <w:rPr>
          <w:rFonts w:ascii="Arial Narrow" w:hAnsi="Arial Narrow"/>
          <w:sz w:val="20"/>
        </w:rPr>
        <w:t>h</w:t>
      </w:r>
      <w:r w:rsidRPr="00E213B6">
        <w:rPr>
          <w:rFonts w:ascii="Arial Narrow" w:hAnsi="Arial Narrow"/>
          <w:sz w:val="20"/>
        </w:rPr>
        <w:t xml:space="preserve">) será </w:t>
      </w:r>
      <w:r>
        <w:rPr>
          <w:rFonts w:ascii="Arial Narrow" w:hAnsi="Arial Narrow"/>
          <w:sz w:val="20"/>
        </w:rPr>
        <w:t>ejecutado según el tiempo especificado en este ítem.</w:t>
      </w:r>
    </w:p>
    <w:p w:rsidR="00282184" w:rsidRPr="00E213B6" w:rsidRDefault="00282184" w:rsidP="00282184">
      <w:pPr>
        <w:jc w:val="both"/>
        <w:rPr>
          <w:rFonts w:ascii="Arial Narrow" w:hAnsi="Arial Narrow"/>
          <w:sz w:val="20"/>
        </w:rPr>
      </w:pPr>
    </w:p>
    <w:p w:rsidR="00282184" w:rsidRPr="00E213B6" w:rsidRDefault="00282184" w:rsidP="00282184">
      <w:pPr>
        <w:jc w:val="both"/>
        <w:rPr>
          <w:rFonts w:ascii="Arial Narrow" w:hAnsi="Arial Narrow"/>
          <w:sz w:val="20"/>
          <w:u w:val="single"/>
        </w:rPr>
      </w:pPr>
      <w:r w:rsidRPr="00E213B6">
        <w:rPr>
          <w:rFonts w:ascii="Arial Narrow" w:hAnsi="Arial Narrow"/>
          <w:sz w:val="20"/>
          <w:u w:val="single"/>
        </w:rPr>
        <w:t>Forma de Pago</w:t>
      </w:r>
    </w:p>
    <w:p w:rsidR="00282184" w:rsidRPr="00E213B6" w:rsidRDefault="00282184" w:rsidP="00282184">
      <w:pPr>
        <w:jc w:val="both"/>
        <w:rPr>
          <w:rFonts w:ascii="Arial Narrow" w:hAnsi="Arial Narrow"/>
          <w:sz w:val="20"/>
        </w:rPr>
      </w:pPr>
      <w:r w:rsidRPr="00E213B6">
        <w:rPr>
          <w:rFonts w:ascii="Arial Narrow" w:hAnsi="Arial Narrow"/>
          <w:sz w:val="20"/>
        </w:rPr>
        <w:t xml:space="preserve">El pago se hará por </w:t>
      </w:r>
      <w:r>
        <w:rPr>
          <w:rFonts w:ascii="Arial Narrow" w:hAnsi="Arial Narrow"/>
          <w:sz w:val="20"/>
        </w:rPr>
        <w:t xml:space="preserve">hora </w:t>
      </w:r>
      <w:r w:rsidRPr="00E213B6">
        <w:rPr>
          <w:rFonts w:ascii="Arial Narrow" w:hAnsi="Arial Narrow"/>
          <w:sz w:val="20"/>
        </w:rPr>
        <w:t>(</w:t>
      </w:r>
      <w:r>
        <w:rPr>
          <w:rFonts w:ascii="Arial Narrow" w:hAnsi="Arial Narrow"/>
          <w:sz w:val="20"/>
        </w:rPr>
        <w:t>h</w:t>
      </w:r>
      <w:r w:rsidRPr="00E213B6">
        <w:rPr>
          <w:rFonts w:ascii="Arial Narrow" w:hAnsi="Arial Narrow"/>
          <w:sz w:val="20"/>
        </w:rPr>
        <w:t xml:space="preserve">), según precio unitario del </w:t>
      </w:r>
      <w:r>
        <w:rPr>
          <w:rFonts w:ascii="Arial Narrow" w:hAnsi="Arial Narrow"/>
          <w:sz w:val="20"/>
        </w:rPr>
        <w:t>p</w:t>
      </w:r>
      <w:r w:rsidRPr="00E213B6">
        <w:rPr>
          <w:rFonts w:ascii="Arial Narrow" w:hAnsi="Arial Narrow"/>
          <w:sz w:val="20"/>
        </w:rPr>
        <w:t xml:space="preserve">resupuesto, entendiéndose que dicho precio y pago constituirá la compensación total de la mano de </w:t>
      </w:r>
      <w:r>
        <w:rPr>
          <w:rFonts w:ascii="Arial Narrow" w:hAnsi="Arial Narrow"/>
          <w:sz w:val="20"/>
        </w:rPr>
        <w:t>o</w:t>
      </w:r>
      <w:r w:rsidRPr="00E213B6">
        <w:rPr>
          <w:rFonts w:ascii="Arial Narrow" w:hAnsi="Arial Narrow"/>
          <w:sz w:val="20"/>
        </w:rPr>
        <w:t>bra incluyendo herramientas necesarias para la ejecución.</w:t>
      </w:r>
    </w:p>
    <w:p w:rsidR="00A03D6C" w:rsidRDefault="00A03D6C" w:rsidP="004B45C3">
      <w:pPr>
        <w:jc w:val="both"/>
        <w:rPr>
          <w:rFonts w:ascii="Arial Narrow" w:hAnsi="Arial Narrow"/>
          <w:sz w:val="20"/>
        </w:rPr>
      </w:pPr>
    </w:p>
    <w:p w:rsidR="00282184" w:rsidRPr="005B7BD9" w:rsidRDefault="00282184" w:rsidP="00282184">
      <w:pPr>
        <w:widowControl w:val="0"/>
        <w:autoSpaceDE w:val="0"/>
        <w:autoSpaceDN w:val="0"/>
        <w:adjustRightInd w:val="0"/>
        <w:ind w:left="-560"/>
        <w:jc w:val="both"/>
        <w:rPr>
          <w:rFonts w:ascii="Arial Narrow" w:hAnsi="Arial Narrow" w:cs="Arial"/>
          <w:b/>
          <w:bCs/>
          <w:sz w:val="20"/>
        </w:rPr>
      </w:pPr>
      <w:r>
        <w:rPr>
          <w:rFonts w:ascii="Arial Narrow" w:hAnsi="Arial Narrow" w:cs="Arial"/>
          <w:b/>
          <w:bCs/>
          <w:sz w:val="20"/>
        </w:rPr>
        <w:t xml:space="preserve">01.02.09 </w:t>
      </w:r>
      <w:r w:rsidRPr="00282184">
        <w:rPr>
          <w:rFonts w:ascii="Arial Narrow" w:hAnsi="Arial Narrow" w:cs="Arial"/>
          <w:b/>
          <w:bCs/>
          <w:sz w:val="20"/>
        </w:rPr>
        <w:t xml:space="preserve">Provisión y colocación de </w:t>
      </w:r>
      <w:proofErr w:type="spellStart"/>
      <w:r w:rsidRPr="00282184">
        <w:rPr>
          <w:rFonts w:ascii="Arial Narrow" w:hAnsi="Arial Narrow" w:cs="Arial"/>
          <w:b/>
          <w:bCs/>
          <w:sz w:val="20"/>
        </w:rPr>
        <w:t>tripolifosfato</w:t>
      </w:r>
      <w:proofErr w:type="spellEnd"/>
      <w:r w:rsidRPr="00282184">
        <w:rPr>
          <w:rFonts w:ascii="Arial Narrow" w:hAnsi="Arial Narrow" w:cs="Arial"/>
          <w:b/>
          <w:bCs/>
          <w:sz w:val="20"/>
        </w:rPr>
        <w:t xml:space="preserve"> sódico</w:t>
      </w:r>
    </w:p>
    <w:p w:rsidR="00282184" w:rsidRPr="00350BD9" w:rsidRDefault="00282184" w:rsidP="00282184">
      <w:pPr>
        <w:jc w:val="both"/>
        <w:rPr>
          <w:rFonts w:ascii="Arial Narrow" w:hAnsi="Arial Narrow" w:cs="Arial"/>
          <w:iCs/>
          <w:sz w:val="20"/>
        </w:rPr>
      </w:pPr>
    </w:p>
    <w:p w:rsidR="00282184" w:rsidRDefault="00282184" w:rsidP="00282184">
      <w:pPr>
        <w:jc w:val="both"/>
        <w:rPr>
          <w:rFonts w:ascii="Arial Narrow" w:hAnsi="Arial Narrow" w:cs="Arial"/>
          <w:iCs/>
          <w:sz w:val="20"/>
          <w:u w:val="single"/>
        </w:rPr>
      </w:pPr>
      <w:r w:rsidRPr="009173AE">
        <w:rPr>
          <w:rFonts w:ascii="Arial Narrow" w:hAnsi="Arial Narrow" w:cs="Arial"/>
          <w:iCs/>
          <w:sz w:val="20"/>
          <w:u w:val="single"/>
        </w:rPr>
        <w:t>Descripción</w:t>
      </w:r>
    </w:p>
    <w:p w:rsidR="00282184" w:rsidRDefault="00282184" w:rsidP="00282184">
      <w:pPr>
        <w:jc w:val="both"/>
        <w:rPr>
          <w:rFonts w:ascii="Arial Narrow" w:hAnsi="Arial Narrow"/>
          <w:sz w:val="20"/>
        </w:rPr>
      </w:pPr>
      <w:r w:rsidRPr="00CC7A0B">
        <w:rPr>
          <w:rFonts w:ascii="Arial Narrow" w:hAnsi="Arial Narrow"/>
          <w:sz w:val="20"/>
        </w:rPr>
        <w:t xml:space="preserve">El </w:t>
      </w:r>
      <w:proofErr w:type="spellStart"/>
      <w:r w:rsidRPr="00CC7A0B">
        <w:rPr>
          <w:rFonts w:ascii="Arial Narrow" w:hAnsi="Arial Narrow"/>
          <w:sz w:val="20"/>
        </w:rPr>
        <w:t>tripolifosfato</w:t>
      </w:r>
      <w:proofErr w:type="spellEnd"/>
      <w:r w:rsidRPr="00CC7A0B">
        <w:rPr>
          <w:rFonts w:ascii="Arial Narrow" w:hAnsi="Arial Narrow"/>
          <w:sz w:val="20"/>
        </w:rPr>
        <w:t xml:space="preserve"> de sodio, también conocido como </w:t>
      </w:r>
      <w:proofErr w:type="spellStart"/>
      <w:r w:rsidRPr="00CC7A0B">
        <w:rPr>
          <w:rFonts w:ascii="Arial Narrow" w:hAnsi="Arial Narrow"/>
          <w:sz w:val="20"/>
        </w:rPr>
        <w:t>trifosfato</w:t>
      </w:r>
      <w:proofErr w:type="spellEnd"/>
      <w:r w:rsidRPr="00CC7A0B">
        <w:rPr>
          <w:rFonts w:ascii="Arial Narrow" w:hAnsi="Arial Narrow"/>
          <w:sz w:val="20"/>
        </w:rPr>
        <w:t xml:space="preserve"> </w:t>
      </w:r>
      <w:proofErr w:type="spellStart"/>
      <w:r w:rsidRPr="00CC7A0B">
        <w:rPr>
          <w:rFonts w:ascii="Arial Narrow" w:hAnsi="Arial Narrow"/>
          <w:sz w:val="20"/>
        </w:rPr>
        <w:t>pentasódico</w:t>
      </w:r>
      <w:proofErr w:type="spellEnd"/>
      <w:r w:rsidRPr="00CC7A0B">
        <w:rPr>
          <w:rFonts w:ascii="Arial Narrow" w:hAnsi="Arial Narrow"/>
          <w:sz w:val="20"/>
        </w:rPr>
        <w:t xml:space="preserve">, </w:t>
      </w:r>
      <w:proofErr w:type="spellStart"/>
      <w:r w:rsidRPr="00CC7A0B">
        <w:rPr>
          <w:rFonts w:ascii="Arial Narrow" w:hAnsi="Arial Narrow"/>
          <w:sz w:val="20"/>
        </w:rPr>
        <w:t>tripolifosfato</w:t>
      </w:r>
      <w:proofErr w:type="spellEnd"/>
      <w:r w:rsidRPr="00CC7A0B">
        <w:rPr>
          <w:rFonts w:ascii="Arial Narrow" w:hAnsi="Arial Narrow"/>
          <w:sz w:val="20"/>
        </w:rPr>
        <w:t xml:space="preserve"> de </w:t>
      </w:r>
      <w:proofErr w:type="spellStart"/>
      <w:r w:rsidRPr="00CC7A0B">
        <w:rPr>
          <w:rFonts w:ascii="Arial Narrow" w:hAnsi="Arial Narrow"/>
          <w:sz w:val="20"/>
        </w:rPr>
        <w:t>pentasodio</w:t>
      </w:r>
      <w:proofErr w:type="spellEnd"/>
      <w:r w:rsidRPr="00CC7A0B">
        <w:rPr>
          <w:rFonts w:ascii="Arial Narrow" w:hAnsi="Arial Narrow"/>
          <w:sz w:val="20"/>
        </w:rPr>
        <w:t xml:space="preserve"> o </w:t>
      </w:r>
      <w:proofErr w:type="spellStart"/>
      <w:r w:rsidRPr="00CC7A0B">
        <w:rPr>
          <w:rFonts w:ascii="Arial Narrow" w:hAnsi="Arial Narrow"/>
          <w:sz w:val="20"/>
        </w:rPr>
        <w:t>trifosfato</w:t>
      </w:r>
      <w:proofErr w:type="spellEnd"/>
      <w:r w:rsidRPr="00CC7A0B">
        <w:rPr>
          <w:rFonts w:ascii="Arial Narrow" w:hAnsi="Arial Narrow"/>
          <w:sz w:val="20"/>
        </w:rPr>
        <w:t xml:space="preserve"> de sodio</w:t>
      </w:r>
      <w:r>
        <w:rPr>
          <w:rFonts w:ascii="Arial Narrow" w:hAnsi="Arial Narrow"/>
          <w:sz w:val="20"/>
        </w:rPr>
        <w:t xml:space="preserve"> es un dispersor de arcilla, es un agente tenso activos similar al detergente pero con menos espumante, que tiene la capacidad de separar los aglomerados de partículas, se hace intervenir en una fuerte agitación. Este componente se deposita activo al agua del pozo, con el objetivo que </w:t>
      </w:r>
      <w:r w:rsidR="000D5426">
        <w:rPr>
          <w:rFonts w:ascii="Arial Narrow" w:hAnsi="Arial Narrow"/>
          <w:sz w:val="20"/>
        </w:rPr>
        <w:t>elimine</w:t>
      </w:r>
      <w:r>
        <w:rPr>
          <w:rFonts w:ascii="Arial Narrow" w:hAnsi="Arial Narrow"/>
          <w:sz w:val="20"/>
        </w:rPr>
        <w:t xml:space="preserve"> las baterías y el material limo orgánico.</w:t>
      </w:r>
    </w:p>
    <w:p w:rsidR="00282184" w:rsidRDefault="00282184" w:rsidP="00282184">
      <w:pPr>
        <w:jc w:val="both"/>
        <w:rPr>
          <w:rFonts w:ascii="Arial Narrow" w:hAnsi="Arial Narrow"/>
          <w:sz w:val="20"/>
        </w:rPr>
      </w:pPr>
    </w:p>
    <w:p w:rsidR="00282184" w:rsidRDefault="00282184" w:rsidP="00282184">
      <w:pPr>
        <w:jc w:val="both"/>
        <w:rPr>
          <w:rFonts w:ascii="Arial Narrow" w:hAnsi="Arial Narrow"/>
          <w:sz w:val="20"/>
        </w:rPr>
      </w:pPr>
      <w:r>
        <w:rPr>
          <w:rFonts w:ascii="Arial Narrow" w:hAnsi="Arial Narrow"/>
          <w:sz w:val="20"/>
        </w:rPr>
        <w:t xml:space="preserve">La adición de los </w:t>
      </w:r>
      <w:proofErr w:type="spellStart"/>
      <w:r>
        <w:rPr>
          <w:rFonts w:ascii="Arial Narrow" w:hAnsi="Arial Narrow"/>
          <w:sz w:val="20"/>
        </w:rPr>
        <w:t>tripolofosfato</w:t>
      </w:r>
      <w:proofErr w:type="spellEnd"/>
      <w:r>
        <w:rPr>
          <w:rFonts w:ascii="Arial Narrow" w:hAnsi="Arial Narrow"/>
          <w:sz w:val="20"/>
        </w:rPr>
        <w:t xml:space="preserve"> sódico, se realizará en paralelo cuando se realice el desarrollo físico – mecánico del pozo, realizando una limpieza previa, aplicar la concentración de </w:t>
      </w:r>
      <w:proofErr w:type="spellStart"/>
      <w:r>
        <w:rPr>
          <w:rFonts w:ascii="Arial Narrow" w:hAnsi="Arial Narrow"/>
          <w:sz w:val="20"/>
        </w:rPr>
        <w:t>tripolifosfato</w:t>
      </w:r>
      <w:proofErr w:type="spellEnd"/>
      <w:r>
        <w:rPr>
          <w:rFonts w:ascii="Arial Narrow" w:hAnsi="Arial Narrow"/>
          <w:sz w:val="20"/>
        </w:rPr>
        <w:t xml:space="preserve"> sódico disuelto a aplicarse ser de 1.50 kg por metro excavado.</w:t>
      </w:r>
    </w:p>
    <w:p w:rsidR="00282184" w:rsidRDefault="00282184" w:rsidP="00282184">
      <w:pPr>
        <w:jc w:val="both"/>
        <w:rPr>
          <w:rFonts w:ascii="Arial Narrow" w:hAnsi="Arial Narrow"/>
          <w:sz w:val="20"/>
        </w:rPr>
      </w:pPr>
    </w:p>
    <w:p w:rsidR="00282184" w:rsidRPr="0009298A" w:rsidRDefault="00282184" w:rsidP="00282184">
      <w:pPr>
        <w:jc w:val="both"/>
        <w:rPr>
          <w:rFonts w:ascii="Arial Narrow" w:hAnsi="Arial Narrow"/>
          <w:sz w:val="20"/>
        </w:rPr>
      </w:pPr>
      <w:r w:rsidRPr="0009298A">
        <w:rPr>
          <w:rFonts w:ascii="Arial Narrow" w:hAnsi="Arial Narrow"/>
          <w:sz w:val="20"/>
        </w:rPr>
        <w:t>Este componente químico se adiciona al pozo con los siguientes objetivos:</w:t>
      </w:r>
    </w:p>
    <w:p w:rsidR="00282184" w:rsidRPr="00350BD9" w:rsidRDefault="00282184" w:rsidP="00282184">
      <w:pPr>
        <w:jc w:val="both"/>
        <w:rPr>
          <w:rFonts w:ascii="Arial Narrow" w:hAnsi="Arial Narrow" w:cs="Arial"/>
          <w:iCs/>
          <w:sz w:val="20"/>
        </w:rPr>
      </w:pPr>
    </w:p>
    <w:p w:rsidR="00282184" w:rsidRPr="00350BD9" w:rsidRDefault="00282184" w:rsidP="00282184">
      <w:pPr>
        <w:pStyle w:val="Prrafodelista"/>
        <w:numPr>
          <w:ilvl w:val="0"/>
          <w:numId w:val="34"/>
        </w:numPr>
        <w:spacing w:after="200" w:line="276" w:lineRule="auto"/>
        <w:ind w:left="284" w:hanging="284"/>
        <w:jc w:val="both"/>
        <w:rPr>
          <w:rFonts w:ascii="Arial Narrow" w:hAnsi="Arial Narrow" w:cs="Arial"/>
          <w:iCs/>
          <w:sz w:val="20"/>
        </w:rPr>
      </w:pPr>
      <w:r w:rsidRPr="00350BD9">
        <w:rPr>
          <w:rFonts w:ascii="Arial Narrow" w:hAnsi="Arial Narrow" w:cs="Arial"/>
          <w:iCs/>
          <w:sz w:val="20"/>
        </w:rPr>
        <w:t>Control de las presiones de formación y estabilización de las paredes de perforación.</w:t>
      </w:r>
    </w:p>
    <w:p w:rsidR="00282184" w:rsidRPr="00350BD9" w:rsidRDefault="00282184" w:rsidP="00282184">
      <w:pPr>
        <w:pStyle w:val="Prrafodelista"/>
        <w:numPr>
          <w:ilvl w:val="0"/>
          <w:numId w:val="34"/>
        </w:numPr>
        <w:spacing w:after="200" w:line="276" w:lineRule="auto"/>
        <w:ind w:left="284" w:hanging="284"/>
        <w:jc w:val="both"/>
        <w:rPr>
          <w:rFonts w:ascii="Arial Narrow" w:hAnsi="Arial Narrow" w:cs="Arial"/>
          <w:iCs/>
          <w:sz w:val="20"/>
        </w:rPr>
      </w:pPr>
      <w:r w:rsidRPr="00350BD9">
        <w:rPr>
          <w:rFonts w:ascii="Arial Narrow" w:hAnsi="Arial Narrow" w:cs="Arial"/>
          <w:iCs/>
          <w:sz w:val="20"/>
        </w:rPr>
        <w:t xml:space="preserve">Enfriamiento de la herramienta de perforación </w:t>
      </w:r>
    </w:p>
    <w:p w:rsidR="00282184" w:rsidRDefault="00282184" w:rsidP="00282184">
      <w:pPr>
        <w:pStyle w:val="Prrafodelista"/>
        <w:numPr>
          <w:ilvl w:val="0"/>
          <w:numId w:val="34"/>
        </w:numPr>
        <w:spacing w:after="200" w:line="276" w:lineRule="auto"/>
        <w:ind w:left="284" w:hanging="284"/>
        <w:jc w:val="both"/>
        <w:rPr>
          <w:rFonts w:ascii="Arial Narrow" w:hAnsi="Arial Narrow" w:cs="Arial"/>
          <w:iCs/>
          <w:sz w:val="20"/>
        </w:rPr>
      </w:pPr>
      <w:r w:rsidRPr="00350BD9">
        <w:rPr>
          <w:rFonts w:ascii="Arial Narrow" w:hAnsi="Arial Narrow" w:cs="Arial"/>
          <w:iCs/>
          <w:sz w:val="20"/>
        </w:rPr>
        <w:t>Producción de una presión hidrostática suficiente para estabilizar la pared y conservar en f</w:t>
      </w:r>
      <w:r>
        <w:rPr>
          <w:rFonts w:ascii="Arial Narrow" w:hAnsi="Arial Narrow" w:cs="Arial"/>
          <w:iCs/>
          <w:sz w:val="20"/>
        </w:rPr>
        <w:t>ormación geológica sus fluidos.</w:t>
      </w:r>
    </w:p>
    <w:p w:rsidR="00282184" w:rsidRPr="00E213B6" w:rsidRDefault="00282184" w:rsidP="00282184">
      <w:pPr>
        <w:jc w:val="both"/>
        <w:rPr>
          <w:rFonts w:ascii="Arial Narrow" w:hAnsi="Arial Narrow"/>
          <w:sz w:val="20"/>
          <w:u w:val="single"/>
        </w:rPr>
      </w:pPr>
      <w:r w:rsidRPr="00E213B6">
        <w:rPr>
          <w:rFonts w:ascii="Arial Narrow" w:hAnsi="Arial Narrow"/>
          <w:sz w:val="20"/>
          <w:u w:val="single"/>
        </w:rPr>
        <w:t>Método de Medición</w:t>
      </w:r>
    </w:p>
    <w:p w:rsidR="00282184" w:rsidRPr="00E213B6" w:rsidRDefault="00282184" w:rsidP="00282184">
      <w:pPr>
        <w:jc w:val="both"/>
        <w:rPr>
          <w:rFonts w:ascii="Arial Narrow" w:hAnsi="Arial Narrow"/>
          <w:sz w:val="20"/>
        </w:rPr>
      </w:pPr>
      <w:r w:rsidRPr="00E213B6">
        <w:rPr>
          <w:rFonts w:ascii="Arial Narrow" w:hAnsi="Arial Narrow"/>
          <w:sz w:val="20"/>
        </w:rPr>
        <w:t xml:space="preserve">El trabajo ejecutado, de acuerdo a la partida se medirá en </w:t>
      </w:r>
      <w:r>
        <w:rPr>
          <w:rFonts w:ascii="Arial Narrow" w:hAnsi="Arial Narrow"/>
          <w:sz w:val="20"/>
        </w:rPr>
        <w:t>k</w:t>
      </w:r>
      <w:r w:rsidRPr="00E213B6">
        <w:rPr>
          <w:rFonts w:ascii="Arial Narrow" w:hAnsi="Arial Narrow"/>
          <w:sz w:val="20"/>
        </w:rPr>
        <w:t>ilogramo (kg) será colocado de acuerdo a las dimensiones que especifican los planos.</w:t>
      </w:r>
    </w:p>
    <w:p w:rsidR="00282184" w:rsidRPr="00E213B6" w:rsidRDefault="00282184" w:rsidP="00282184">
      <w:pPr>
        <w:jc w:val="both"/>
        <w:rPr>
          <w:rFonts w:ascii="Arial Narrow" w:hAnsi="Arial Narrow"/>
          <w:sz w:val="20"/>
        </w:rPr>
      </w:pPr>
    </w:p>
    <w:p w:rsidR="00282184" w:rsidRPr="00E213B6" w:rsidRDefault="00282184" w:rsidP="00282184">
      <w:pPr>
        <w:jc w:val="both"/>
        <w:rPr>
          <w:rFonts w:ascii="Arial Narrow" w:hAnsi="Arial Narrow"/>
          <w:sz w:val="20"/>
          <w:u w:val="single"/>
        </w:rPr>
      </w:pPr>
      <w:r w:rsidRPr="00E213B6">
        <w:rPr>
          <w:rFonts w:ascii="Arial Narrow" w:hAnsi="Arial Narrow"/>
          <w:sz w:val="20"/>
          <w:u w:val="single"/>
        </w:rPr>
        <w:t>Forma de Pago</w:t>
      </w:r>
    </w:p>
    <w:p w:rsidR="00282184" w:rsidRPr="00E213B6" w:rsidRDefault="00282184" w:rsidP="00282184">
      <w:pPr>
        <w:jc w:val="both"/>
        <w:rPr>
          <w:rFonts w:ascii="Arial Narrow" w:hAnsi="Arial Narrow"/>
          <w:sz w:val="20"/>
        </w:rPr>
      </w:pPr>
      <w:r w:rsidRPr="00E213B6">
        <w:rPr>
          <w:rFonts w:ascii="Arial Narrow" w:hAnsi="Arial Narrow"/>
          <w:sz w:val="20"/>
        </w:rPr>
        <w:lastRenderedPageBreak/>
        <w:t xml:space="preserve">El pago se hará por </w:t>
      </w:r>
      <w:r>
        <w:rPr>
          <w:rFonts w:ascii="Arial Narrow" w:hAnsi="Arial Narrow"/>
          <w:sz w:val="20"/>
        </w:rPr>
        <w:t>k</w:t>
      </w:r>
      <w:r w:rsidRPr="00E213B6">
        <w:rPr>
          <w:rFonts w:ascii="Arial Narrow" w:hAnsi="Arial Narrow"/>
          <w:sz w:val="20"/>
        </w:rPr>
        <w:t>ilogramo (kg), según precio unitario del Presupuesto, entendiéndose que dicho precio y pago constituirá la compensación total de la mano de Obra incluyendo herramientas necesarias para la ejecución.</w:t>
      </w:r>
    </w:p>
    <w:p w:rsidR="00282184" w:rsidRDefault="00282184" w:rsidP="004B45C3">
      <w:pPr>
        <w:jc w:val="both"/>
        <w:rPr>
          <w:rFonts w:ascii="Arial Narrow" w:hAnsi="Arial Narrow"/>
          <w:sz w:val="20"/>
        </w:rPr>
      </w:pPr>
    </w:p>
    <w:p w:rsidR="00282184" w:rsidRPr="00282184" w:rsidRDefault="00282184" w:rsidP="00282184">
      <w:pPr>
        <w:widowControl w:val="0"/>
        <w:autoSpaceDE w:val="0"/>
        <w:autoSpaceDN w:val="0"/>
        <w:adjustRightInd w:val="0"/>
        <w:ind w:left="-560"/>
        <w:jc w:val="both"/>
        <w:rPr>
          <w:rFonts w:ascii="Arial Narrow" w:hAnsi="Arial Narrow" w:cs="Arial"/>
          <w:b/>
          <w:bCs/>
          <w:sz w:val="20"/>
        </w:rPr>
      </w:pPr>
      <w:r w:rsidRPr="00282184">
        <w:rPr>
          <w:rFonts w:ascii="Arial Narrow" w:hAnsi="Arial Narrow" w:cs="Arial"/>
          <w:b/>
          <w:bCs/>
          <w:sz w:val="20"/>
        </w:rPr>
        <w:t>01.02.10 Registros de diagrafía pozo:</w:t>
      </w:r>
      <w:r w:rsidR="000D5426">
        <w:rPr>
          <w:rFonts w:ascii="Arial Narrow" w:hAnsi="Arial Narrow" w:cs="Arial"/>
          <w:b/>
          <w:bCs/>
          <w:sz w:val="20"/>
        </w:rPr>
        <w:t xml:space="preserve"> </w:t>
      </w:r>
      <w:r w:rsidRPr="00282184">
        <w:rPr>
          <w:rFonts w:ascii="Arial Narrow" w:hAnsi="Arial Narrow" w:cs="Arial"/>
          <w:b/>
          <w:bCs/>
          <w:sz w:val="20"/>
        </w:rPr>
        <w:t>resistividad y rayos gamma 1 cada de uno</w:t>
      </w:r>
    </w:p>
    <w:p w:rsidR="00282184" w:rsidRDefault="00282184" w:rsidP="004B45C3">
      <w:pPr>
        <w:jc w:val="both"/>
        <w:rPr>
          <w:rFonts w:ascii="Arial Narrow" w:hAnsi="Arial Narrow"/>
          <w:sz w:val="20"/>
        </w:rPr>
      </w:pPr>
    </w:p>
    <w:p w:rsidR="004046D6" w:rsidRPr="009173AE" w:rsidRDefault="004046D6" w:rsidP="004046D6">
      <w:pPr>
        <w:jc w:val="both"/>
        <w:rPr>
          <w:rFonts w:ascii="Arial Narrow" w:hAnsi="Arial Narrow" w:cs="Arial"/>
          <w:iCs/>
          <w:sz w:val="20"/>
          <w:u w:val="single"/>
        </w:rPr>
      </w:pPr>
      <w:r w:rsidRPr="009173AE">
        <w:rPr>
          <w:rFonts w:ascii="Arial Narrow" w:hAnsi="Arial Narrow" w:cs="Arial"/>
          <w:iCs/>
          <w:sz w:val="20"/>
          <w:u w:val="single"/>
        </w:rPr>
        <w:t>Descripción</w:t>
      </w:r>
    </w:p>
    <w:p w:rsidR="00350BD9" w:rsidRDefault="00350BD9" w:rsidP="004046D6">
      <w:pPr>
        <w:jc w:val="both"/>
        <w:rPr>
          <w:rFonts w:ascii="Arial Narrow" w:hAnsi="Arial Narrow" w:cs="Arial"/>
          <w:iCs/>
          <w:sz w:val="20"/>
        </w:rPr>
      </w:pPr>
      <w:r w:rsidRPr="00350BD9">
        <w:rPr>
          <w:rFonts w:ascii="Arial Narrow" w:hAnsi="Arial Narrow" w:cs="Arial"/>
          <w:iCs/>
          <w:sz w:val="20"/>
        </w:rPr>
        <w:t xml:space="preserve">Estará a cargo de un profesional </w:t>
      </w:r>
      <w:r w:rsidR="004F3243">
        <w:rPr>
          <w:rFonts w:ascii="Arial Narrow" w:hAnsi="Arial Narrow" w:cs="Arial"/>
          <w:iCs/>
          <w:sz w:val="20"/>
        </w:rPr>
        <w:t>de preferencia I</w:t>
      </w:r>
      <w:r w:rsidRPr="00350BD9">
        <w:rPr>
          <w:rFonts w:ascii="Arial Narrow" w:hAnsi="Arial Narrow" w:cs="Arial"/>
          <w:iCs/>
          <w:sz w:val="20"/>
        </w:rPr>
        <w:t xml:space="preserve">ng. Geólogo o similar experto en el registro de diagrafía para </w:t>
      </w:r>
      <w:r w:rsidR="00FC642A" w:rsidRPr="00350BD9">
        <w:rPr>
          <w:rFonts w:ascii="Arial Narrow" w:hAnsi="Arial Narrow" w:cs="Arial"/>
          <w:iCs/>
          <w:sz w:val="20"/>
        </w:rPr>
        <w:t>pozo tubulares</w:t>
      </w:r>
      <w:r w:rsidRPr="00350BD9">
        <w:rPr>
          <w:rFonts w:ascii="Arial Narrow" w:hAnsi="Arial Narrow" w:cs="Arial"/>
          <w:iCs/>
          <w:sz w:val="20"/>
        </w:rPr>
        <w:t>, deberá contar con el equipo necesario y su trabajo culminar</w:t>
      </w:r>
      <w:r w:rsidR="00FC642A">
        <w:rPr>
          <w:rFonts w:ascii="Arial Narrow" w:hAnsi="Arial Narrow" w:cs="Arial"/>
          <w:iCs/>
          <w:sz w:val="20"/>
        </w:rPr>
        <w:t>á</w:t>
      </w:r>
      <w:r w:rsidRPr="00350BD9">
        <w:rPr>
          <w:rFonts w:ascii="Arial Narrow" w:hAnsi="Arial Narrow" w:cs="Arial"/>
          <w:iCs/>
          <w:sz w:val="20"/>
        </w:rPr>
        <w:t xml:space="preserve"> con un informe donde rendirá cuenta detallada de las diferentes capas del subsuelo atravesadas en la perforación, caracterizando cada una de ellas en lo referente a su litología o composición granulométrica predominante. </w:t>
      </w:r>
      <w:r w:rsidR="005B7BD9">
        <w:rPr>
          <w:rFonts w:ascii="Arial Narrow" w:hAnsi="Arial Narrow" w:cs="Arial"/>
          <w:iCs/>
          <w:sz w:val="20"/>
        </w:rPr>
        <w:t xml:space="preserve">Evaluará la permeabilidad de </w:t>
      </w:r>
      <w:r w:rsidRPr="00350BD9">
        <w:rPr>
          <w:rFonts w:ascii="Arial Narrow" w:hAnsi="Arial Narrow" w:cs="Arial"/>
          <w:iCs/>
          <w:sz w:val="20"/>
        </w:rPr>
        <w:t xml:space="preserve">las capas según su granulometría distinguirá las capas con agua de alta mineralización, </w:t>
      </w:r>
      <w:r w:rsidR="00BF4563" w:rsidRPr="00350BD9">
        <w:rPr>
          <w:rFonts w:ascii="Arial Narrow" w:hAnsi="Arial Narrow" w:cs="Arial"/>
          <w:iCs/>
          <w:sz w:val="20"/>
        </w:rPr>
        <w:t>para finalmente</w:t>
      </w:r>
      <w:r w:rsidRPr="00350BD9">
        <w:rPr>
          <w:rFonts w:ascii="Arial Narrow" w:hAnsi="Arial Narrow" w:cs="Arial"/>
          <w:iCs/>
          <w:sz w:val="20"/>
        </w:rPr>
        <w:t xml:space="preserve"> recomendar la ubicación de los filtros y elaborara el diseño definitivo del pozo, deberá realizarse un registro de resistividad y uno de rayo gamma.</w:t>
      </w:r>
    </w:p>
    <w:p w:rsidR="004B45C3" w:rsidRDefault="004B45C3" w:rsidP="004046D6">
      <w:pPr>
        <w:jc w:val="both"/>
        <w:rPr>
          <w:rFonts w:ascii="Arial Narrow" w:hAnsi="Arial Narrow" w:cs="Arial"/>
          <w:iCs/>
          <w:sz w:val="20"/>
        </w:rPr>
      </w:pPr>
    </w:p>
    <w:p w:rsidR="004B45C3" w:rsidRPr="00E213B6" w:rsidRDefault="004B45C3" w:rsidP="004B45C3">
      <w:pPr>
        <w:jc w:val="both"/>
        <w:rPr>
          <w:rFonts w:ascii="Arial Narrow" w:hAnsi="Arial Narrow"/>
          <w:sz w:val="20"/>
          <w:u w:val="single"/>
        </w:rPr>
      </w:pPr>
      <w:r w:rsidRPr="00E213B6">
        <w:rPr>
          <w:rFonts w:ascii="Arial Narrow" w:hAnsi="Arial Narrow"/>
          <w:sz w:val="20"/>
          <w:u w:val="single"/>
        </w:rPr>
        <w:t xml:space="preserve">Método de Medición: </w:t>
      </w:r>
    </w:p>
    <w:p w:rsidR="004B45C3" w:rsidRPr="00E213B6" w:rsidRDefault="004B45C3" w:rsidP="004B45C3">
      <w:pPr>
        <w:jc w:val="both"/>
        <w:rPr>
          <w:rFonts w:ascii="Arial Narrow" w:hAnsi="Arial Narrow"/>
          <w:sz w:val="20"/>
        </w:rPr>
      </w:pPr>
      <w:r w:rsidRPr="00E213B6">
        <w:rPr>
          <w:rFonts w:ascii="Arial Narrow" w:hAnsi="Arial Narrow"/>
          <w:sz w:val="20"/>
        </w:rPr>
        <w:t>El trabajo ejecutado, de acuerdo a la partida, se medirá por unidad (</w:t>
      </w:r>
      <w:proofErr w:type="spellStart"/>
      <w:r w:rsidRPr="00E213B6">
        <w:rPr>
          <w:rFonts w:ascii="Arial Narrow" w:hAnsi="Arial Narrow"/>
          <w:sz w:val="20"/>
        </w:rPr>
        <w:t>und</w:t>
      </w:r>
      <w:proofErr w:type="spellEnd"/>
      <w:r w:rsidRPr="00E213B6">
        <w:rPr>
          <w:rFonts w:ascii="Arial Narrow" w:hAnsi="Arial Narrow"/>
          <w:sz w:val="20"/>
        </w:rPr>
        <w:t xml:space="preserve">). </w:t>
      </w:r>
    </w:p>
    <w:p w:rsidR="004B45C3" w:rsidRPr="00E213B6" w:rsidRDefault="004B45C3" w:rsidP="004B45C3">
      <w:pPr>
        <w:jc w:val="both"/>
        <w:rPr>
          <w:rFonts w:ascii="Arial Narrow" w:hAnsi="Arial Narrow"/>
          <w:sz w:val="20"/>
        </w:rPr>
      </w:pPr>
    </w:p>
    <w:p w:rsidR="004B45C3" w:rsidRPr="00E213B6" w:rsidRDefault="004B45C3" w:rsidP="004B45C3">
      <w:pPr>
        <w:jc w:val="both"/>
        <w:rPr>
          <w:rFonts w:ascii="Arial Narrow" w:hAnsi="Arial Narrow"/>
          <w:sz w:val="20"/>
          <w:u w:val="single"/>
        </w:rPr>
      </w:pPr>
      <w:r w:rsidRPr="00E213B6">
        <w:rPr>
          <w:rFonts w:ascii="Arial Narrow" w:hAnsi="Arial Narrow"/>
          <w:sz w:val="20"/>
          <w:u w:val="single"/>
        </w:rPr>
        <w:t>Forma de Pago</w:t>
      </w:r>
    </w:p>
    <w:p w:rsidR="004B45C3" w:rsidRDefault="004B45C3" w:rsidP="004B45C3">
      <w:pPr>
        <w:jc w:val="both"/>
        <w:rPr>
          <w:rFonts w:ascii="Arial Narrow" w:hAnsi="Arial Narrow"/>
          <w:sz w:val="20"/>
        </w:rPr>
      </w:pPr>
      <w:r w:rsidRPr="00E213B6">
        <w:rPr>
          <w:rFonts w:ascii="Arial Narrow" w:hAnsi="Arial Narrow"/>
          <w:sz w:val="20"/>
        </w:rPr>
        <w:t>El pago por y su colocación se pagará por  unidad (</w:t>
      </w:r>
      <w:proofErr w:type="spellStart"/>
      <w:r w:rsidRPr="00E213B6">
        <w:rPr>
          <w:rFonts w:ascii="Arial Narrow" w:hAnsi="Arial Narrow"/>
          <w:sz w:val="20"/>
        </w:rPr>
        <w:t>und</w:t>
      </w:r>
      <w:proofErr w:type="spellEnd"/>
      <w:r w:rsidRPr="00E213B6">
        <w:rPr>
          <w:rFonts w:ascii="Arial Narrow" w:hAnsi="Arial Narrow"/>
          <w:sz w:val="20"/>
        </w:rPr>
        <w:t>), según precio unitario del presupuesto, entendiéndose que dicho precio y pago constituirá la compensación total de la mano de obra incluyendo herramientas necesarias para la ejecución.</w:t>
      </w:r>
    </w:p>
    <w:p w:rsidR="00197DD7" w:rsidRPr="00E213B6" w:rsidRDefault="00197DD7" w:rsidP="004B45C3">
      <w:pPr>
        <w:jc w:val="both"/>
        <w:rPr>
          <w:rFonts w:ascii="Arial Narrow" w:hAnsi="Arial Narrow"/>
          <w:sz w:val="20"/>
        </w:rPr>
      </w:pPr>
    </w:p>
    <w:p w:rsidR="00350BD9" w:rsidRPr="00282184" w:rsidRDefault="00282184" w:rsidP="00282184">
      <w:pPr>
        <w:widowControl w:val="0"/>
        <w:autoSpaceDE w:val="0"/>
        <w:autoSpaceDN w:val="0"/>
        <w:adjustRightInd w:val="0"/>
        <w:ind w:left="-560"/>
        <w:jc w:val="both"/>
        <w:rPr>
          <w:rFonts w:ascii="Arial Narrow" w:hAnsi="Arial Narrow" w:cs="Arial"/>
          <w:b/>
          <w:bCs/>
          <w:sz w:val="20"/>
        </w:rPr>
      </w:pPr>
      <w:r w:rsidRPr="00282184">
        <w:rPr>
          <w:rFonts w:ascii="Arial Narrow" w:hAnsi="Arial Narrow" w:cs="Arial"/>
          <w:b/>
          <w:bCs/>
          <w:sz w:val="20"/>
        </w:rPr>
        <w:t>01.02.11 Análisis granulométrico del pozo tubular</w:t>
      </w:r>
    </w:p>
    <w:p w:rsidR="004B45C3" w:rsidRDefault="004B45C3" w:rsidP="00350BD9">
      <w:pPr>
        <w:jc w:val="both"/>
        <w:rPr>
          <w:rFonts w:ascii="Arial Narrow" w:hAnsi="Arial Narrow" w:cs="Arial"/>
          <w:iCs/>
          <w:sz w:val="20"/>
        </w:rPr>
      </w:pPr>
    </w:p>
    <w:p w:rsidR="00282184" w:rsidRPr="00581A1F" w:rsidRDefault="00282184" w:rsidP="00282184">
      <w:pPr>
        <w:pStyle w:val="Prrafodelista"/>
        <w:ind w:left="0"/>
        <w:jc w:val="both"/>
        <w:rPr>
          <w:rFonts w:ascii="Arial Narrow" w:hAnsi="Arial Narrow" w:cs="Arial"/>
          <w:iCs/>
          <w:sz w:val="20"/>
          <w:u w:val="single"/>
        </w:rPr>
      </w:pPr>
      <w:r w:rsidRPr="00581A1F">
        <w:rPr>
          <w:rFonts w:ascii="Arial Narrow" w:hAnsi="Arial Narrow" w:cs="Arial"/>
          <w:iCs/>
          <w:sz w:val="20"/>
          <w:u w:val="single"/>
        </w:rPr>
        <w:t>Descripción</w:t>
      </w:r>
    </w:p>
    <w:p w:rsidR="00282184" w:rsidRPr="00350BD9" w:rsidRDefault="00282184" w:rsidP="00282184">
      <w:pPr>
        <w:pStyle w:val="Prrafodelista"/>
        <w:ind w:left="0"/>
        <w:jc w:val="both"/>
        <w:rPr>
          <w:rFonts w:ascii="Arial Narrow" w:hAnsi="Arial Narrow" w:cs="Arial"/>
          <w:iCs/>
          <w:sz w:val="20"/>
        </w:rPr>
      </w:pPr>
      <w:r w:rsidRPr="00350BD9">
        <w:rPr>
          <w:rFonts w:ascii="Arial Narrow" w:hAnsi="Arial Narrow" w:cs="Arial"/>
          <w:iCs/>
          <w:sz w:val="20"/>
        </w:rPr>
        <w:t xml:space="preserve">El análisis granulométrico se debe realizar en un </w:t>
      </w:r>
      <w:r>
        <w:rPr>
          <w:rFonts w:ascii="Arial Narrow" w:hAnsi="Arial Narrow" w:cs="Arial"/>
          <w:iCs/>
          <w:sz w:val="20"/>
        </w:rPr>
        <w:t>l</w:t>
      </w:r>
      <w:r w:rsidRPr="00350BD9">
        <w:rPr>
          <w:rFonts w:ascii="Arial Narrow" w:hAnsi="Arial Narrow" w:cs="Arial"/>
          <w:iCs/>
          <w:sz w:val="20"/>
        </w:rPr>
        <w:t xml:space="preserve">aboratorio de </w:t>
      </w:r>
      <w:r>
        <w:rPr>
          <w:rFonts w:ascii="Arial Narrow" w:hAnsi="Arial Narrow" w:cs="Arial"/>
          <w:iCs/>
          <w:sz w:val="20"/>
        </w:rPr>
        <w:t>m</w:t>
      </w:r>
      <w:r w:rsidRPr="00350BD9">
        <w:rPr>
          <w:rFonts w:ascii="Arial Narrow" w:hAnsi="Arial Narrow" w:cs="Arial"/>
          <w:iCs/>
          <w:sz w:val="20"/>
        </w:rPr>
        <w:t xml:space="preserve">ecánica de </w:t>
      </w:r>
      <w:r>
        <w:rPr>
          <w:rFonts w:ascii="Arial Narrow" w:hAnsi="Arial Narrow" w:cs="Arial"/>
          <w:iCs/>
          <w:sz w:val="20"/>
        </w:rPr>
        <w:t>s</w:t>
      </w:r>
      <w:r w:rsidRPr="00350BD9">
        <w:rPr>
          <w:rFonts w:ascii="Arial Narrow" w:hAnsi="Arial Narrow" w:cs="Arial"/>
          <w:iCs/>
          <w:sz w:val="20"/>
        </w:rPr>
        <w:t xml:space="preserve">uelos </w:t>
      </w:r>
      <w:r>
        <w:rPr>
          <w:rFonts w:ascii="Arial Narrow" w:hAnsi="Arial Narrow" w:cs="Arial"/>
          <w:iCs/>
          <w:sz w:val="20"/>
        </w:rPr>
        <w:t xml:space="preserve">acreditado por </w:t>
      </w:r>
      <w:proofErr w:type="spellStart"/>
      <w:r>
        <w:rPr>
          <w:rFonts w:ascii="Arial Narrow" w:hAnsi="Arial Narrow" w:cs="Arial"/>
          <w:iCs/>
          <w:sz w:val="20"/>
        </w:rPr>
        <w:t>Indecopi</w:t>
      </w:r>
      <w:proofErr w:type="spellEnd"/>
      <w:r>
        <w:rPr>
          <w:rFonts w:ascii="Arial Narrow" w:hAnsi="Arial Narrow" w:cs="Arial"/>
          <w:iCs/>
          <w:sz w:val="20"/>
        </w:rPr>
        <w:t xml:space="preserve"> o Universidad</w:t>
      </w:r>
      <w:r w:rsidRPr="00350BD9">
        <w:rPr>
          <w:rFonts w:ascii="Arial Narrow" w:hAnsi="Arial Narrow" w:cs="Arial"/>
          <w:iCs/>
          <w:sz w:val="20"/>
        </w:rPr>
        <w:t xml:space="preserve">, sin embargo la recolección de las muestras se tomara durante la perforación del pozo y a cada 4 m de profundidad y cada vez que haya cambio litológico, debiéndose recolectar como mínimo 12 muestras representativas de </w:t>
      </w:r>
      <w:r>
        <w:rPr>
          <w:rFonts w:ascii="Arial Narrow" w:hAnsi="Arial Narrow" w:cs="Arial"/>
          <w:iCs/>
          <w:sz w:val="20"/>
        </w:rPr>
        <w:t>1</w:t>
      </w:r>
      <w:r w:rsidRPr="00350BD9">
        <w:rPr>
          <w:rFonts w:ascii="Arial Narrow" w:hAnsi="Arial Narrow" w:cs="Arial"/>
          <w:iCs/>
          <w:sz w:val="20"/>
        </w:rPr>
        <w:t xml:space="preserve"> kg cada uno.</w:t>
      </w:r>
    </w:p>
    <w:p w:rsidR="00282184" w:rsidRPr="00350BD9" w:rsidRDefault="00282184" w:rsidP="00282184">
      <w:pPr>
        <w:pStyle w:val="Prrafodelista"/>
        <w:ind w:left="0"/>
        <w:jc w:val="both"/>
        <w:rPr>
          <w:rFonts w:ascii="Arial Narrow" w:hAnsi="Arial Narrow" w:cs="Arial"/>
          <w:iCs/>
          <w:sz w:val="20"/>
        </w:rPr>
      </w:pPr>
    </w:p>
    <w:p w:rsidR="00282184" w:rsidRDefault="00282184" w:rsidP="00282184">
      <w:pPr>
        <w:pStyle w:val="Prrafodelista"/>
        <w:ind w:left="0"/>
        <w:jc w:val="both"/>
        <w:rPr>
          <w:rFonts w:ascii="Arial Narrow" w:hAnsi="Arial Narrow" w:cs="Arial"/>
          <w:iCs/>
          <w:sz w:val="20"/>
        </w:rPr>
      </w:pPr>
      <w:r w:rsidRPr="00350BD9">
        <w:rPr>
          <w:rFonts w:ascii="Arial Narrow" w:hAnsi="Arial Narrow" w:cs="Arial"/>
          <w:iCs/>
          <w:sz w:val="20"/>
        </w:rPr>
        <w:t>Todas las muestras que se extraigan deberán ser conservadas en bolsas especiales, las que deberán ser claramente rotuladas, anotándose el número y nombre del pozo, profundidad correspondiente de obtención.</w:t>
      </w:r>
    </w:p>
    <w:p w:rsidR="00282184" w:rsidRDefault="00282184" w:rsidP="00282184">
      <w:pPr>
        <w:pStyle w:val="Prrafodelista"/>
        <w:ind w:left="0"/>
        <w:jc w:val="both"/>
        <w:rPr>
          <w:rFonts w:ascii="Arial Narrow" w:hAnsi="Arial Narrow" w:cs="Arial"/>
          <w:iCs/>
          <w:sz w:val="20"/>
        </w:rPr>
      </w:pPr>
    </w:p>
    <w:p w:rsidR="00282184" w:rsidRPr="00E213B6" w:rsidRDefault="00282184" w:rsidP="00282184">
      <w:pPr>
        <w:jc w:val="both"/>
        <w:rPr>
          <w:rFonts w:ascii="Arial Narrow" w:hAnsi="Arial Narrow"/>
          <w:sz w:val="20"/>
          <w:u w:val="single"/>
        </w:rPr>
      </w:pPr>
      <w:r w:rsidRPr="00E213B6">
        <w:rPr>
          <w:rFonts w:ascii="Arial Narrow" w:hAnsi="Arial Narrow"/>
          <w:sz w:val="20"/>
          <w:u w:val="single"/>
        </w:rPr>
        <w:t>Método de Medición</w:t>
      </w:r>
    </w:p>
    <w:p w:rsidR="00282184" w:rsidRPr="00E213B6" w:rsidRDefault="00282184" w:rsidP="00282184">
      <w:pPr>
        <w:jc w:val="both"/>
        <w:rPr>
          <w:rFonts w:ascii="Arial Narrow" w:hAnsi="Arial Narrow"/>
          <w:sz w:val="20"/>
        </w:rPr>
      </w:pPr>
      <w:r w:rsidRPr="00E213B6">
        <w:rPr>
          <w:rFonts w:ascii="Arial Narrow" w:hAnsi="Arial Narrow"/>
          <w:sz w:val="20"/>
        </w:rPr>
        <w:t>Se computará el número de unidades (</w:t>
      </w:r>
      <w:proofErr w:type="spellStart"/>
      <w:r w:rsidRPr="00E213B6">
        <w:rPr>
          <w:rFonts w:ascii="Arial Narrow" w:hAnsi="Arial Narrow"/>
          <w:sz w:val="20"/>
        </w:rPr>
        <w:t>und</w:t>
      </w:r>
      <w:proofErr w:type="spellEnd"/>
      <w:r w:rsidRPr="00E213B6">
        <w:rPr>
          <w:rFonts w:ascii="Arial Narrow" w:hAnsi="Arial Narrow"/>
          <w:sz w:val="20"/>
        </w:rPr>
        <w:t xml:space="preserve">) </w:t>
      </w:r>
      <w:r>
        <w:rPr>
          <w:rFonts w:ascii="Arial Narrow" w:hAnsi="Arial Narrow"/>
          <w:sz w:val="20"/>
        </w:rPr>
        <w:t>por el número de análisis solicitado en el expediente técnico.</w:t>
      </w:r>
    </w:p>
    <w:p w:rsidR="00282184" w:rsidRPr="00E213B6" w:rsidRDefault="00282184" w:rsidP="00282184">
      <w:pPr>
        <w:jc w:val="both"/>
        <w:rPr>
          <w:rFonts w:ascii="Arial Narrow" w:hAnsi="Arial Narrow"/>
          <w:sz w:val="20"/>
        </w:rPr>
      </w:pPr>
    </w:p>
    <w:p w:rsidR="00282184" w:rsidRPr="00E213B6" w:rsidRDefault="00282184" w:rsidP="00282184">
      <w:pPr>
        <w:jc w:val="both"/>
        <w:rPr>
          <w:rFonts w:ascii="Arial Narrow" w:hAnsi="Arial Narrow"/>
          <w:sz w:val="20"/>
          <w:u w:val="single"/>
        </w:rPr>
      </w:pPr>
      <w:r w:rsidRPr="00E213B6">
        <w:rPr>
          <w:rFonts w:ascii="Arial Narrow" w:hAnsi="Arial Narrow"/>
          <w:sz w:val="20"/>
          <w:u w:val="single"/>
        </w:rPr>
        <w:t>Base de Pago</w:t>
      </w:r>
    </w:p>
    <w:p w:rsidR="00282184" w:rsidRPr="00E213B6" w:rsidRDefault="00282184" w:rsidP="00282184">
      <w:pPr>
        <w:jc w:val="both"/>
        <w:rPr>
          <w:rFonts w:ascii="Arial Narrow" w:hAnsi="Arial Narrow"/>
          <w:sz w:val="20"/>
        </w:rPr>
      </w:pPr>
      <w:r w:rsidRPr="00E213B6">
        <w:rPr>
          <w:rFonts w:ascii="Arial Narrow" w:hAnsi="Arial Narrow"/>
          <w:sz w:val="20"/>
        </w:rPr>
        <w:t>El pago se hará por unidad (</w:t>
      </w:r>
      <w:proofErr w:type="spellStart"/>
      <w:r w:rsidRPr="00E213B6">
        <w:rPr>
          <w:rFonts w:ascii="Arial Narrow" w:hAnsi="Arial Narrow"/>
          <w:sz w:val="20"/>
        </w:rPr>
        <w:t>und</w:t>
      </w:r>
      <w:proofErr w:type="spellEnd"/>
      <w:r w:rsidRPr="00E213B6">
        <w:rPr>
          <w:rFonts w:ascii="Arial Narrow" w:hAnsi="Arial Narrow"/>
          <w:sz w:val="20"/>
        </w:rPr>
        <w:t>) según precio del contrato; entendiéndose que dicho precio y pago constituirán compensación total por toda la mano de obra, incluyendo las leyes sociales, materiales y cualquier actividad o suministro necesario para la ejecución del trabajo.</w:t>
      </w:r>
    </w:p>
    <w:p w:rsidR="005B7BD9" w:rsidRPr="00350BD9" w:rsidRDefault="005B7BD9" w:rsidP="00350BD9">
      <w:pPr>
        <w:jc w:val="both"/>
        <w:rPr>
          <w:rFonts w:ascii="Arial Narrow" w:hAnsi="Arial Narrow" w:cs="Arial"/>
          <w:iCs/>
          <w:sz w:val="20"/>
        </w:rPr>
      </w:pPr>
    </w:p>
    <w:p w:rsidR="004B45C3" w:rsidRPr="00282184" w:rsidRDefault="00282184" w:rsidP="00282184">
      <w:pPr>
        <w:widowControl w:val="0"/>
        <w:autoSpaceDE w:val="0"/>
        <w:autoSpaceDN w:val="0"/>
        <w:adjustRightInd w:val="0"/>
        <w:ind w:left="-560"/>
        <w:jc w:val="both"/>
        <w:rPr>
          <w:rFonts w:ascii="Arial Narrow" w:hAnsi="Arial Narrow" w:cs="Arial"/>
          <w:b/>
          <w:bCs/>
          <w:sz w:val="20"/>
        </w:rPr>
      </w:pPr>
      <w:r w:rsidRPr="00282184">
        <w:rPr>
          <w:rFonts w:ascii="Arial Narrow" w:hAnsi="Arial Narrow" w:cs="Arial"/>
          <w:b/>
          <w:bCs/>
          <w:sz w:val="20"/>
        </w:rPr>
        <w:t>01.02.12 Análisis físico-químico y bacteriológico del pozo (1 de cada uno)</w:t>
      </w:r>
    </w:p>
    <w:p w:rsidR="005B7BD9" w:rsidRPr="00350BD9" w:rsidRDefault="005B7BD9" w:rsidP="00350BD9">
      <w:pPr>
        <w:jc w:val="both"/>
        <w:rPr>
          <w:rFonts w:ascii="Arial Narrow" w:hAnsi="Arial Narrow" w:cs="Arial"/>
          <w:iCs/>
          <w:sz w:val="20"/>
        </w:rPr>
      </w:pPr>
    </w:p>
    <w:p w:rsidR="00282184" w:rsidRPr="00581A1F" w:rsidRDefault="00282184" w:rsidP="00282184">
      <w:pPr>
        <w:pStyle w:val="Prrafodelista"/>
        <w:ind w:left="0"/>
        <w:jc w:val="both"/>
        <w:rPr>
          <w:rFonts w:ascii="Arial Narrow" w:hAnsi="Arial Narrow" w:cs="Arial"/>
          <w:iCs/>
          <w:sz w:val="20"/>
          <w:u w:val="single"/>
        </w:rPr>
      </w:pPr>
      <w:r w:rsidRPr="00581A1F">
        <w:rPr>
          <w:rFonts w:ascii="Arial Narrow" w:hAnsi="Arial Narrow" w:cs="Arial"/>
          <w:iCs/>
          <w:sz w:val="20"/>
          <w:u w:val="single"/>
        </w:rPr>
        <w:t>Descripción</w:t>
      </w:r>
    </w:p>
    <w:p w:rsidR="00282184" w:rsidRPr="00350BD9" w:rsidRDefault="00282184" w:rsidP="00282184">
      <w:pPr>
        <w:pStyle w:val="Prrafodelista"/>
        <w:ind w:left="0"/>
        <w:jc w:val="both"/>
        <w:rPr>
          <w:rFonts w:ascii="Arial Narrow" w:hAnsi="Arial Narrow" w:cs="Arial"/>
          <w:iCs/>
          <w:sz w:val="20"/>
        </w:rPr>
      </w:pPr>
      <w:r w:rsidRPr="00350BD9">
        <w:rPr>
          <w:rFonts w:ascii="Arial Narrow" w:hAnsi="Arial Narrow" w:cs="Arial"/>
          <w:iCs/>
          <w:sz w:val="20"/>
        </w:rPr>
        <w:t>Estos análisis deben realizarse en laboratorios acreditados ante INDECOPI</w:t>
      </w:r>
      <w:r>
        <w:rPr>
          <w:rFonts w:ascii="Arial Narrow" w:hAnsi="Arial Narrow" w:cs="Arial"/>
          <w:iCs/>
          <w:sz w:val="20"/>
        </w:rPr>
        <w:t xml:space="preserve"> o universidad</w:t>
      </w:r>
      <w:r w:rsidRPr="00350BD9">
        <w:rPr>
          <w:rFonts w:ascii="Arial Narrow" w:hAnsi="Arial Narrow" w:cs="Arial"/>
          <w:iCs/>
          <w:sz w:val="20"/>
        </w:rPr>
        <w:t xml:space="preserve"> y deberá realizarse un análisis fisicoquímico y un análisis bacteriológico.</w:t>
      </w:r>
    </w:p>
    <w:p w:rsidR="00282184" w:rsidRDefault="00282184" w:rsidP="00282184">
      <w:pPr>
        <w:pStyle w:val="Prrafodelista"/>
        <w:ind w:left="0"/>
        <w:jc w:val="both"/>
        <w:rPr>
          <w:rFonts w:ascii="Arial Narrow" w:hAnsi="Arial Narrow" w:cs="Arial"/>
          <w:iCs/>
          <w:sz w:val="20"/>
        </w:rPr>
      </w:pPr>
    </w:p>
    <w:p w:rsidR="00282184" w:rsidRPr="00E213B6" w:rsidRDefault="00282184" w:rsidP="00282184">
      <w:pPr>
        <w:jc w:val="both"/>
        <w:rPr>
          <w:rFonts w:ascii="Arial Narrow" w:hAnsi="Arial Narrow"/>
          <w:sz w:val="20"/>
          <w:u w:val="single"/>
        </w:rPr>
      </w:pPr>
      <w:r w:rsidRPr="00E213B6">
        <w:rPr>
          <w:rFonts w:ascii="Arial Narrow" w:hAnsi="Arial Narrow"/>
          <w:sz w:val="20"/>
          <w:u w:val="single"/>
        </w:rPr>
        <w:t>Método de Medición</w:t>
      </w:r>
    </w:p>
    <w:p w:rsidR="00282184" w:rsidRPr="00E213B6" w:rsidRDefault="00282184" w:rsidP="00282184">
      <w:pPr>
        <w:jc w:val="both"/>
        <w:rPr>
          <w:rFonts w:ascii="Arial Narrow" w:hAnsi="Arial Narrow"/>
          <w:sz w:val="20"/>
        </w:rPr>
      </w:pPr>
      <w:r w:rsidRPr="00E213B6">
        <w:rPr>
          <w:rFonts w:ascii="Arial Narrow" w:hAnsi="Arial Narrow"/>
          <w:sz w:val="20"/>
        </w:rPr>
        <w:t xml:space="preserve">Se </w:t>
      </w:r>
      <w:r>
        <w:rPr>
          <w:rFonts w:ascii="Arial Narrow" w:hAnsi="Arial Narrow"/>
          <w:sz w:val="20"/>
        </w:rPr>
        <w:t xml:space="preserve">medirá por </w:t>
      </w:r>
      <w:r w:rsidRPr="00E213B6">
        <w:rPr>
          <w:rFonts w:ascii="Arial Narrow" w:hAnsi="Arial Narrow"/>
          <w:sz w:val="20"/>
        </w:rPr>
        <w:t>unidades (</w:t>
      </w:r>
      <w:proofErr w:type="spellStart"/>
      <w:r w:rsidRPr="00E213B6">
        <w:rPr>
          <w:rFonts w:ascii="Arial Narrow" w:hAnsi="Arial Narrow"/>
          <w:sz w:val="20"/>
        </w:rPr>
        <w:t>und</w:t>
      </w:r>
      <w:proofErr w:type="spellEnd"/>
      <w:r w:rsidRPr="00E213B6">
        <w:rPr>
          <w:rFonts w:ascii="Arial Narrow" w:hAnsi="Arial Narrow"/>
          <w:sz w:val="20"/>
        </w:rPr>
        <w:t xml:space="preserve">) </w:t>
      </w:r>
      <w:r>
        <w:rPr>
          <w:rFonts w:ascii="Arial Narrow" w:hAnsi="Arial Narrow"/>
          <w:sz w:val="20"/>
        </w:rPr>
        <w:t>por análisis realizada.</w:t>
      </w:r>
    </w:p>
    <w:p w:rsidR="00282184" w:rsidRPr="00E213B6" w:rsidRDefault="00282184" w:rsidP="00282184">
      <w:pPr>
        <w:jc w:val="both"/>
        <w:rPr>
          <w:rFonts w:ascii="Arial Narrow" w:hAnsi="Arial Narrow"/>
          <w:sz w:val="20"/>
        </w:rPr>
      </w:pPr>
    </w:p>
    <w:p w:rsidR="00282184" w:rsidRPr="00E213B6" w:rsidRDefault="00282184" w:rsidP="00282184">
      <w:pPr>
        <w:jc w:val="both"/>
        <w:rPr>
          <w:rFonts w:ascii="Arial Narrow" w:hAnsi="Arial Narrow"/>
          <w:sz w:val="20"/>
          <w:u w:val="single"/>
        </w:rPr>
      </w:pPr>
      <w:r w:rsidRPr="00E213B6">
        <w:rPr>
          <w:rFonts w:ascii="Arial Narrow" w:hAnsi="Arial Narrow"/>
          <w:sz w:val="20"/>
          <w:u w:val="single"/>
        </w:rPr>
        <w:t>Base de Pago</w:t>
      </w:r>
    </w:p>
    <w:p w:rsidR="00282184" w:rsidRDefault="00282184" w:rsidP="00282184">
      <w:pPr>
        <w:jc w:val="both"/>
        <w:rPr>
          <w:rFonts w:ascii="Arial Narrow" w:hAnsi="Arial Narrow"/>
          <w:sz w:val="20"/>
        </w:rPr>
      </w:pPr>
      <w:r w:rsidRPr="00E213B6">
        <w:rPr>
          <w:rFonts w:ascii="Arial Narrow" w:hAnsi="Arial Narrow"/>
          <w:sz w:val="20"/>
        </w:rPr>
        <w:t>El pago se hará por unidad (</w:t>
      </w:r>
      <w:proofErr w:type="spellStart"/>
      <w:r w:rsidRPr="00E213B6">
        <w:rPr>
          <w:rFonts w:ascii="Arial Narrow" w:hAnsi="Arial Narrow"/>
          <w:sz w:val="20"/>
        </w:rPr>
        <w:t>und</w:t>
      </w:r>
      <w:proofErr w:type="spellEnd"/>
      <w:r w:rsidRPr="00E213B6">
        <w:rPr>
          <w:rFonts w:ascii="Arial Narrow" w:hAnsi="Arial Narrow"/>
          <w:sz w:val="20"/>
        </w:rPr>
        <w:t>) según precio del contrato; entendiéndose que dicho precio y pago constituirán compensación total por toda la mano de obra, incluyendo las leyes sociales, materiales y cualquier actividad o suministro necesario para la ejecución del trabajo.</w:t>
      </w:r>
    </w:p>
    <w:p w:rsidR="00AC2355" w:rsidRDefault="00AC2355" w:rsidP="00282184">
      <w:pPr>
        <w:jc w:val="both"/>
        <w:rPr>
          <w:rFonts w:ascii="Arial Narrow" w:hAnsi="Arial Narrow"/>
          <w:sz w:val="20"/>
        </w:rPr>
      </w:pPr>
    </w:p>
    <w:p w:rsidR="00AC2355" w:rsidRPr="00AC2355" w:rsidRDefault="00AC2355" w:rsidP="00AC2355">
      <w:pPr>
        <w:widowControl w:val="0"/>
        <w:autoSpaceDE w:val="0"/>
        <w:autoSpaceDN w:val="0"/>
        <w:adjustRightInd w:val="0"/>
        <w:ind w:left="-560"/>
        <w:jc w:val="both"/>
        <w:rPr>
          <w:rFonts w:ascii="Arial Narrow" w:hAnsi="Arial Narrow" w:cs="Arial"/>
          <w:b/>
          <w:bCs/>
          <w:sz w:val="20"/>
        </w:rPr>
      </w:pPr>
      <w:r w:rsidRPr="00AC2355">
        <w:rPr>
          <w:rFonts w:ascii="Arial Narrow" w:hAnsi="Arial Narrow" w:cs="Arial"/>
          <w:b/>
          <w:bCs/>
          <w:sz w:val="20"/>
        </w:rPr>
        <w:t>01.02.13 Prueba de verticalidad y alineamiento del pozo</w:t>
      </w:r>
    </w:p>
    <w:p w:rsidR="00AC2355" w:rsidRDefault="00AC2355" w:rsidP="00282184">
      <w:pPr>
        <w:jc w:val="both"/>
        <w:rPr>
          <w:rFonts w:ascii="Arial Narrow" w:hAnsi="Arial Narrow"/>
          <w:sz w:val="20"/>
        </w:rPr>
      </w:pPr>
    </w:p>
    <w:p w:rsidR="00AC2355" w:rsidRPr="00581A1F" w:rsidRDefault="00AC2355" w:rsidP="00AC2355">
      <w:pPr>
        <w:pStyle w:val="Prrafodelista"/>
        <w:ind w:left="0"/>
        <w:jc w:val="both"/>
        <w:rPr>
          <w:rFonts w:ascii="Arial Narrow" w:hAnsi="Arial Narrow" w:cs="Arial"/>
          <w:iCs/>
          <w:sz w:val="20"/>
          <w:u w:val="single"/>
        </w:rPr>
      </w:pPr>
      <w:r w:rsidRPr="00581A1F">
        <w:rPr>
          <w:rFonts w:ascii="Arial Narrow" w:hAnsi="Arial Narrow" w:cs="Arial"/>
          <w:iCs/>
          <w:sz w:val="20"/>
          <w:u w:val="single"/>
        </w:rPr>
        <w:t>Descripción</w:t>
      </w:r>
    </w:p>
    <w:p w:rsidR="00AC2355" w:rsidRPr="00350BD9" w:rsidRDefault="00AC2355" w:rsidP="00AC2355">
      <w:pPr>
        <w:pStyle w:val="Prrafodelista"/>
        <w:ind w:left="0"/>
        <w:jc w:val="both"/>
        <w:rPr>
          <w:rFonts w:ascii="Arial Narrow" w:hAnsi="Arial Narrow" w:cs="Arial"/>
          <w:iCs/>
          <w:sz w:val="20"/>
        </w:rPr>
      </w:pPr>
      <w:r w:rsidRPr="00350BD9">
        <w:rPr>
          <w:rFonts w:ascii="Arial Narrow" w:hAnsi="Arial Narrow" w:cs="Arial"/>
          <w:iCs/>
          <w:sz w:val="20"/>
        </w:rPr>
        <w:lastRenderedPageBreak/>
        <w:t>Se verificará la verticalidad y alineamiento del pozo en toda su longitud, siendo requisito indispensable para la aceptación de la obra. Las pruebas se realizarán al término de la construcción del pozo. A solicitud de la supervisión podrán ejecutarse pruebas parciales.</w:t>
      </w:r>
    </w:p>
    <w:p w:rsidR="00AC2355" w:rsidRPr="00350BD9" w:rsidRDefault="00AC2355" w:rsidP="00AC2355">
      <w:pPr>
        <w:pStyle w:val="Prrafodelista"/>
        <w:ind w:left="0"/>
        <w:jc w:val="both"/>
        <w:rPr>
          <w:rFonts w:ascii="Arial Narrow" w:hAnsi="Arial Narrow" w:cs="Arial"/>
          <w:iCs/>
          <w:sz w:val="20"/>
        </w:rPr>
      </w:pPr>
    </w:p>
    <w:p w:rsidR="00AC2355" w:rsidRPr="00350BD9" w:rsidRDefault="00AC2355" w:rsidP="00AC2355">
      <w:pPr>
        <w:pStyle w:val="Prrafodelista"/>
        <w:ind w:left="0"/>
        <w:jc w:val="both"/>
        <w:rPr>
          <w:rFonts w:ascii="Arial Narrow" w:hAnsi="Arial Narrow" w:cs="Arial"/>
          <w:iCs/>
          <w:sz w:val="20"/>
        </w:rPr>
      </w:pPr>
      <w:r w:rsidRPr="00350BD9">
        <w:rPr>
          <w:rFonts w:ascii="Arial Narrow" w:hAnsi="Arial Narrow" w:cs="Arial"/>
          <w:iCs/>
          <w:sz w:val="20"/>
        </w:rPr>
        <w:t>Tanto el agujero perforado como el entubado y revestimiento serán perfectamente circulares, verticales y alineados. Para demostrar que el pozo ha sido construido en esas condiciones, el contratista proporcionará toda la mano de obra, herramientas y equipo necesario y efectuará las pruebas correspondientes siguiendo el procedimiento que a continuación se describe, u otro equivalente.</w:t>
      </w:r>
    </w:p>
    <w:p w:rsidR="00AC2355" w:rsidRPr="00350BD9" w:rsidRDefault="00AC2355" w:rsidP="00AC2355">
      <w:pPr>
        <w:pStyle w:val="Prrafodelista"/>
        <w:ind w:left="0"/>
        <w:jc w:val="both"/>
        <w:rPr>
          <w:rFonts w:ascii="Arial Narrow" w:hAnsi="Arial Narrow" w:cs="Arial"/>
          <w:iCs/>
          <w:sz w:val="20"/>
        </w:rPr>
      </w:pPr>
    </w:p>
    <w:p w:rsidR="00AC2355" w:rsidRPr="00350BD9" w:rsidRDefault="00AC2355" w:rsidP="00AC2355">
      <w:pPr>
        <w:pStyle w:val="Prrafodelista"/>
        <w:ind w:left="0"/>
        <w:jc w:val="both"/>
        <w:rPr>
          <w:rFonts w:ascii="Arial Narrow" w:hAnsi="Arial Narrow" w:cs="Arial"/>
          <w:iCs/>
          <w:sz w:val="20"/>
        </w:rPr>
      </w:pPr>
      <w:r w:rsidRPr="00350BD9">
        <w:rPr>
          <w:rFonts w:ascii="Arial Narrow" w:hAnsi="Arial Narrow" w:cs="Arial"/>
          <w:iCs/>
          <w:sz w:val="20"/>
        </w:rPr>
        <w:t>Se bajará a lo largo del pozo un tramo de tubería 8 (plomada) de una longitud mínima de 10m y con un diámetro de ½ ’’ menor que el diámetro de entubado. En caso de usarse un modelo, este consistirá en una barra rígida con 3 aros, cada uno de los cuales tendrá un ancho de 0.30m, se colocará uno a cada extremo del modelo y otro en el centro, El elemento central del modelo será rígido, de tal manera que mantenga dirección de los ejes de los aros. A medida que se baja la plomada en el pozo, deben tomarse mediciones para determinar la distancia entre la parte superior de la plomada y el extremo superior del entubado, así como la desviación del cable de la plomada.</w:t>
      </w:r>
    </w:p>
    <w:p w:rsidR="00AC2355" w:rsidRPr="00350BD9" w:rsidRDefault="00AC2355" w:rsidP="00AC2355">
      <w:pPr>
        <w:pStyle w:val="Prrafodelista"/>
        <w:ind w:left="0"/>
        <w:jc w:val="both"/>
        <w:rPr>
          <w:rFonts w:ascii="Arial Narrow" w:hAnsi="Arial Narrow" w:cs="Arial"/>
          <w:iCs/>
          <w:sz w:val="20"/>
        </w:rPr>
      </w:pPr>
    </w:p>
    <w:p w:rsidR="00AC2355" w:rsidRDefault="00AC2355" w:rsidP="00AC2355">
      <w:pPr>
        <w:pStyle w:val="Prrafodelista"/>
        <w:ind w:left="0"/>
        <w:jc w:val="both"/>
        <w:rPr>
          <w:rFonts w:ascii="Arial Narrow" w:hAnsi="Arial Narrow" w:cs="Arial"/>
          <w:iCs/>
          <w:sz w:val="20"/>
        </w:rPr>
      </w:pPr>
      <w:r w:rsidRPr="00350BD9">
        <w:rPr>
          <w:rFonts w:ascii="Arial Narrow" w:hAnsi="Arial Narrow" w:cs="Arial"/>
          <w:iCs/>
          <w:sz w:val="20"/>
        </w:rPr>
        <w:t>Para determinar la magnitud de la desviación del pozo a cada profundidad probada, se desviará la distancia que existe desde el punto de suspensión del cable hasta el extremo superior del entubado; luego se multiplicará por el valor de la desviación obtenida en el extremo superior del entubado. Las lecturas deberán tomarse en dos planos, formando un ángulo recto entre sí, para determinar en qué sentido esta fuera de alineación o verticalidad.</w:t>
      </w:r>
    </w:p>
    <w:p w:rsidR="00AC2355" w:rsidRDefault="00AC2355" w:rsidP="00AC2355">
      <w:pPr>
        <w:pStyle w:val="Prrafodelista"/>
        <w:ind w:left="0"/>
        <w:jc w:val="both"/>
        <w:rPr>
          <w:rFonts w:ascii="Arial Narrow" w:hAnsi="Arial Narrow" w:cs="Arial"/>
          <w:iCs/>
          <w:sz w:val="20"/>
        </w:rPr>
      </w:pPr>
    </w:p>
    <w:p w:rsidR="00AC2355" w:rsidRPr="00E213B6" w:rsidRDefault="00AC2355" w:rsidP="00AC2355">
      <w:pPr>
        <w:jc w:val="both"/>
        <w:rPr>
          <w:rFonts w:ascii="Arial Narrow" w:hAnsi="Arial Narrow"/>
          <w:sz w:val="20"/>
          <w:u w:val="single"/>
        </w:rPr>
      </w:pPr>
      <w:r w:rsidRPr="00E213B6">
        <w:rPr>
          <w:rFonts w:ascii="Arial Narrow" w:hAnsi="Arial Narrow"/>
          <w:sz w:val="20"/>
          <w:u w:val="single"/>
        </w:rPr>
        <w:t>Método de Medición</w:t>
      </w:r>
    </w:p>
    <w:p w:rsidR="00AC2355" w:rsidRPr="00E213B6" w:rsidRDefault="00AC2355" w:rsidP="00AC2355">
      <w:pPr>
        <w:jc w:val="both"/>
        <w:rPr>
          <w:rFonts w:ascii="Arial Narrow" w:hAnsi="Arial Narrow"/>
          <w:sz w:val="20"/>
        </w:rPr>
      </w:pPr>
      <w:r w:rsidRPr="00E213B6">
        <w:rPr>
          <w:rFonts w:ascii="Arial Narrow" w:hAnsi="Arial Narrow"/>
          <w:sz w:val="20"/>
        </w:rPr>
        <w:t xml:space="preserve">Se </w:t>
      </w:r>
      <w:r>
        <w:rPr>
          <w:rFonts w:ascii="Arial Narrow" w:hAnsi="Arial Narrow"/>
          <w:sz w:val="20"/>
        </w:rPr>
        <w:t xml:space="preserve">medirá por </w:t>
      </w:r>
      <w:r w:rsidRPr="00E213B6">
        <w:rPr>
          <w:rFonts w:ascii="Arial Narrow" w:hAnsi="Arial Narrow"/>
          <w:sz w:val="20"/>
        </w:rPr>
        <w:t>unidades (</w:t>
      </w:r>
      <w:proofErr w:type="spellStart"/>
      <w:r w:rsidRPr="00E213B6">
        <w:rPr>
          <w:rFonts w:ascii="Arial Narrow" w:hAnsi="Arial Narrow"/>
          <w:sz w:val="20"/>
        </w:rPr>
        <w:t>und</w:t>
      </w:r>
      <w:proofErr w:type="spellEnd"/>
      <w:r w:rsidRPr="00E213B6">
        <w:rPr>
          <w:rFonts w:ascii="Arial Narrow" w:hAnsi="Arial Narrow"/>
          <w:sz w:val="20"/>
        </w:rPr>
        <w:t xml:space="preserve">) </w:t>
      </w:r>
      <w:r>
        <w:rPr>
          <w:rFonts w:ascii="Arial Narrow" w:hAnsi="Arial Narrow"/>
          <w:sz w:val="20"/>
        </w:rPr>
        <w:t>por la prueba de verticalidad realizada.</w:t>
      </w:r>
    </w:p>
    <w:p w:rsidR="00AC2355" w:rsidRPr="00E213B6" w:rsidRDefault="00AC2355" w:rsidP="00AC2355">
      <w:pPr>
        <w:jc w:val="both"/>
        <w:rPr>
          <w:rFonts w:ascii="Arial Narrow" w:hAnsi="Arial Narrow"/>
          <w:sz w:val="20"/>
        </w:rPr>
      </w:pPr>
    </w:p>
    <w:p w:rsidR="00AC2355" w:rsidRPr="00E213B6" w:rsidRDefault="00AC2355" w:rsidP="00AC2355">
      <w:pPr>
        <w:jc w:val="both"/>
        <w:rPr>
          <w:rFonts w:ascii="Arial Narrow" w:hAnsi="Arial Narrow"/>
          <w:sz w:val="20"/>
          <w:u w:val="single"/>
        </w:rPr>
      </w:pPr>
      <w:r w:rsidRPr="00E213B6">
        <w:rPr>
          <w:rFonts w:ascii="Arial Narrow" w:hAnsi="Arial Narrow"/>
          <w:sz w:val="20"/>
          <w:u w:val="single"/>
        </w:rPr>
        <w:t>Base de Pago</w:t>
      </w:r>
    </w:p>
    <w:p w:rsidR="00AC2355" w:rsidRPr="00E213B6" w:rsidRDefault="00AC2355" w:rsidP="00AC2355">
      <w:pPr>
        <w:jc w:val="both"/>
        <w:rPr>
          <w:rFonts w:ascii="Arial Narrow" w:hAnsi="Arial Narrow"/>
          <w:sz w:val="20"/>
        </w:rPr>
      </w:pPr>
      <w:r w:rsidRPr="00E213B6">
        <w:rPr>
          <w:rFonts w:ascii="Arial Narrow" w:hAnsi="Arial Narrow"/>
          <w:sz w:val="20"/>
        </w:rPr>
        <w:t>El pago se hará por unidad (</w:t>
      </w:r>
      <w:proofErr w:type="spellStart"/>
      <w:r w:rsidRPr="00E213B6">
        <w:rPr>
          <w:rFonts w:ascii="Arial Narrow" w:hAnsi="Arial Narrow"/>
          <w:sz w:val="20"/>
        </w:rPr>
        <w:t>und</w:t>
      </w:r>
      <w:proofErr w:type="spellEnd"/>
      <w:r w:rsidRPr="00E213B6">
        <w:rPr>
          <w:rFonts w:ascii="Arial Narrow" w:hAnsi="Arial Narrow"/>
          <w:sz w:val="20"/>
        </w:rPr>
        <w:t>) según precio del contrato; entendiéndose que dicho precio y pago constituirán compensación total por toda la mano de obra, incluyendo las leyes sociales, materiales y cualquier actividad o suministro necesario para la ejecución del trabajo.</w:t>
      </w:r>
    </w:p>
    <w:p w:rsidR="00AC2355" w:rsidRPr="00350BD9" w:rsidRDefault="00AC2355" w:rsidP="00AC2355">
      <w:pPr>
        <w:pStyle w:val="Prrafodelista"/>
        <w:ind w:left="0"/>
        <w:jc w:val="both"/>
        <w:rPr>
          <w:rFonts w:ascii="Arial Narrow" w:hAnsi="Arial Narrow" w:cs="Arial"/>
          <w:iCs/>
          <w:sz w:val="20"/>
        </w:rPr>
      </w:pPr>
    </w:p>
    <w:p w:rsidR="00350BD9" w:rsidRPr="00282184" w:rsidRDefault="00282184" w:rsidP="006F4DB0">
      <w:pPr>
        <w:pStyle w:val="Prrafodelista"/>
        <w:ind w:left="0" w:hanging="567"/>
        <w:jc w:val="both"/>
        <w:rPr>
          <w:rFonts w:ascii="Arial Narrow" w:hAnsi="Arial Narrow" w:cs="Arial"/>
          <w:b/>
          <w:bCs/>
          <w:sz w:val="20"/>
        </w:rPr>
      </w:pPr>
      <w:r w:rsidRPr="00282184">
        <w:rPr>
          <w:rFonts w:ascii="Arial Narrow" w:hAnsi="Arial Narrow" w:cs="Arial"/>
          <w:b/>
          <w:bCs/>
          <w:sz w:val="20"/>
        </w:rPr>
        <w:t>01.02.</w:t>
      </w:r>
      <w:r w:rsidRPr="006F4DB0">
        <w:rPr>
          <w:rFonts w:ascii="Arial Narrow" w:hAnsi="Arial Narrow" w:cs="Arial"/>
          <w:b/>
          <w:bCs/>
          <w:sz w:val="20"/>
        </w:rPr>
        <w:t>1</w:t>
      </w:r>
      <w:r w:rsidR="00AC2355" w:rsidRPr="006F4DB0">
        <w:rPr>
          <w:rFonts w:ascii="Arial Narrow" w:hAnsi="Arial Narrow" w:cs="Arial"/>
          <w:b/>
          <w:bCs/>
          <w:sz w:val="20"/>
        </w:rPr>
        <w:t>4</w:t>
      </w:r>
      <w:r w:rsidRPr="006F4DB0">
        <w:rPr>
          <w:rFonts w:ascii="Arial Narrow" w:hAnsi="Arial Narrow" w:cs="Arial"/>
          <w:b/>
          <w:bCs/>
          <w:sz w:val="20"/>
        </w:rPr>
        <w:t xml:space="preserve"> Transporte, instalación y retiro del equipo de bombeo </w:t>
      </w:r>
      <w:proofErr w:type="spellStart"/>
      <w:r w:rsidRPr="006F4DB0">
        <w:rPr>
          <w:rFonts w:ascii="Arial Narrow" w:hAnsi="Arial Narrow" w:cs="Arial"/>
          <w:b/>
          <w:bCs/>
          <w:sz w:val="20"/>
        </w:rPr>
        <w:t>incl</w:t>
      </w:r>
      <w:proofErr w:type="spellEnd"/>
      <w:r w:rsidRPr="006F4DB0">
        <w:rPr>
          <w:rFonts w:ascii="Arial Narrow" w:hAnsi="Arial Narrow" w:cs="Arial"/>
          <w:b/>
          <w:bCs/>
          <w:sz w:val="20"/>
        </w:rPr>
        <w:t>/columna del pozo</w:t>
      </w:r>
    </w:p>
    <w:p w:rsidR="00282184" w:rsidRDefault="00282184" w:rsidP="00350BD9">
      <w:pPr>
        <w:pStyle w:val="Prrafodelista"/>
        <w:ind w:left="0"/>
        <w:jc w:val="both"/>
        <w:rPr>
          <w:rFonts w:ascii="Arial Narrow" w:hAnsi="Arial Narrow" w:cs="Arial"/>
          <w:iCs/>
          <w:sz w:val="20"/>
        </w:rPr>
      </w:pPr>
    </w:p>
    <w:p w:rsidR="006F4DB0" w:rsidRPr="009173AE" w:rsidRDefault="006F4DB0" w:rsidP="006F4DB0">
      <w:pPr>
        <w:jc w:val="both"/>
        <w:rPr>
          <w:rFonts w:ascii="Arial Narrow" w:hAnsi="Arial Narrow" w:cs="Arial"/>
          <w:iCs/>
          <w:sz w:val="20"/>
          <w:u w:val="single"/>
        </w:rPr>
      </w:pPr>
      <w:r w:rsidRPr="009173AE">
        <w:rPr>
          <w:rFonts w:ascii="Arial Narrow" w:hAnsi="Arial Narrow" w:cs="Arial"/>
          <w:iCs/>
          <w:sz w:val="20"/>
          <w:u w:val="single"/>
        </w:rPr>
        <w:t>Descripción</w:t>
      </w:r>
    </w:p>
    <w:p w:rsidR="006F4DB0" w:rsidRDefault="006F4DB0" w:rsidP="006F4DB0">
      <w:pPr>
        <w:pStyle w:val="Textoindependiente2"/>
        <w:widowControl/>
        <w:tabs>
          <w:tab w:val="left" w:pos="567"/>
        </w:tabs>
        <w:autoSpaceDE/>
        <w:autoSpaceDN/>
        <w:adjustRightInd/>
        <w:spacing w:line="240" w:lineRule="auto"/>
        <w:rPr>
          <w:rFonts w:ascii="Arial Narrow" w:hAnsi="Arial Narrow" w:cs="Arial"/>
          <w:sz w:val="20"/>
          <w:szCs w:val="20"/>
          <w:lang w:val="es-PE"/>
        </w:rPr>
      </w:pPr>
      <w:r w:rsidRPr="00D72F2D">
        <w:rPr>
          <w:rFonts w:ascii="Arial Narrow" w:hAnsi="Arial Narrow" w:cs="Arial"/>
          <w:sz w:val="20"/>
          <w:szCs w:val="20"/>
          <w:lang w:val="es-PE"/>
        </w:rPr>
        <w:t xml:space="preserve">Comprende </w:t>
      </w:r>
      <w:r>
        <w:rPr>
          <w:rFonts w:ascii="Arial Narrow" w:hAnsi="Arial Narrow" w:cs="Arial"/>
          <w:sz w:val="20"/>
          <w:szCs w:val="20"/>
          <w:lang w:val="es-PE"/>
        </w:rPr>
        <w:t xml:space="preserve">los trabajos de transporte desde el almacén del contratista a obra, </w:t>
      </w:r>
      <w:r w:rsidRPr="00D72F2D">
        <w:rPr>
          <w:rFonts w:ascii="Arial Narrow" w:hAnsi="Arial Narrow" w:cs="Arial"/>
          <w:sz w:val="20"/>
          <w:szCs w:val="20"/>
          <w:lang w:val="es-PE"/>
        </w:rPr>
        <w:t xml:space="preserve">asumiendo </w:t>
      </w:r>
      <w:r>
        <w:rPr>
          <w:rFonts w:ascii="Arial Narrow" w:hAnsi="Arial Narrow" w:cs="Arial"/>
          <w:sz w:val="20"/>
          <w:szCs w:val="20"/>
          <w:lang w:val="es-PE"/>
        </w:rPr>
        <w:t xml:space="preserve">el gasto por el traslado por todo esto el contratista incluye gastos como </w:t>
      </w:r>
      <w:r w:rsidRPr="00D72F2D">
        <w:rPr>
          <w:rFonts w:ascii="Arial Narrow" w:hAnsi="Arial Narrow" w:cs="Arial"/>
          <w:sz w:val="20"/>
          <w:szCs w:val="20"/>
          <w:lang w:val="es-PE"/>
        </w:rPr>
        <w:t>como el seguro por accidente, peajes, flete, combustible, personal, etc.</w:t>
      </w:r>
    </w:p>
    <w:p w:rsidR="006F4DB0" w:rsidRPr="00D72F2D" w:rsidRDefault="006F4DB0" w:rsidP="006F4DB0">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6F4DB0" w:rsidRDefault="006F4DB0" w:rsidP="006F4DB0">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D72F2D">
        <w:rPr>
          <w:rFonts w:ascii="Arial Narrow" w:hAnsi="Arial Narrow" w:cs="Arial"/>
          <w:sz w:val="20"/>
          <w:szCs w:val="20"/>
          <w:lang w:val="es-PE"/>
        </w:rPr>
        <w:t xml:space="preserve">Esta partida también comprende la instalación y retiro de los equipos antes mencionados corriendo por cuenta </w:t>
      </w:r>
      <w:r>
        <w:rPr>
          <w:rFonts w:ascii="Arial Narrow" w:hAnsi="Arial Narrow" w:cs="Arial"/>
          <w:sz w:val="20"/>
          <w:szCs w:val="20"/>
          <w:lang w:val="es-PE"/>
        </w:rPr>
        <w:t>del contratista</w:t>
      </w:r>
      <w:r w:rsidRPr="00D72F2D">
        <w:rPr>
          <w:rFonts w:ascii="Arial Narrow" w:hAnsi="Arial Narrow" w:cs="Arial"/>
          <w:sz w:val="20"/>
          <w:szCs w:val="20"/>
          <w:lang w:val="es-PE"/>
        </w:rPr>
        <w:t xml:space="preserve"> </w:t>
      </w:r>
      <w:r>
        <w:rPr>
          <w:rFonts w:ascii="Arial Narrow" w:hAnsi="Arial Narrow" w:cs="Arial"/>
          <w:sz w:val="20"/>
          <w:szCs w:val="20"/>
          <w:lang w:val="es-PE"/>
        </w:rPr>
        <w:t xml:space="preserve">incluye </w:t>
      </w:r>
      <w:r w:rsidRPr="00D72F2D">
        <w:rPr>
          <w:rFonts w:ascii="Arial Narrow" w:hAnsi="Arial Narrow" w:cs="Arial"/>
          <w:sz w:val="20"/>
          <w:szCs w:val="20"/>
          <w:lang w:val="es-PE"/>
        </w:rPr>
        <w:t>los gastos por instalar y desinstalar</w:t>
      </w:r>
      <w:r>
        <w:rPr>
          <w:rFonts w:ascii="Arial Narrow" w:hAnsi="Arial Narrow" w:cs="Arial"/>
          <w:sz w:val="20"/>
          <w:szCs w:val="20"/>
          <w:lang w:val="es-PE"/>
        </w:rPr>
        <w:t xml:space="preserve"> y el retiro del equipo de bombeo </w:t>
      </w:r>
      <w:r w:rsidRPr="00D72F2D">
        <w:rPr>
          <w:rFonts w:ascii="Arial Narrow" w:hAnsi="Arial Narrow" w:cs="Arial"/>
          <w:sz w:val="20"/>
          <w:szCs w:val="20"/>
          <w:lang w:val="es-PE"/>
        </w:rPr>
        <w:t>y el viaje de regreso a los almacenes de donde salieron.</w:t>
      </w:r>
    </w:p>
    <w:p w:rsidR="006F4DB0" w:rsidRDefault="006F4DB0" w:rsidP="006F4DB0">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6F4DB0" w:rsidRPr="00E213B6" w:rsidRDefault="006F4DB0" w:rsidP="006F4DB0">
      <w:pPr>
        <w:jc w:val="both"/>
        <w:rPr>
          <w:rFonts w:ascii="Arial Narrow" w:hAnsi="Arial Narrow"/>
          <w:sz w:val="20"/>
          <w:u w:val="single"/>
        </w:rPr>
      </w:pPr>
      <w:r>
        <w:rPr>
          <w:rFonts w:ascii="Arial Narrow" w:hAnsi="Arial Narrow"/>
          <w:sz w:val="20"/>
          <w:u w:val="single"/>
        </w:rPr>
        <w:t>Método de Medición</w:t>
      </w:r>
    </w:p>
    <w:p w:rsidR="006F4DB0" w:rsidRPr="009173AE" w:rsidRDefault="006F4DB0" w:rsidP="006F4DB0">
      <w:pPr>
        <w:jc w:val="both"/>
        <w:rPr>
          <w:rFonts w:ascii="Arial Narrow" w:hAnsi="Arial Narrow" w:cs="Arial"/>
          <w:iCs/>
          <w:sz w:val="20"/>
        </w:rPr>
      </w:pPr>
      <w:r w:rsidRPr="009173AE">
        <w:rPr>
          <w:rFonts w:ascii="Arial Narrow" w:hAnsi="Arial Narrow" w:cs="Arial"/>
          <w:iCs/>
          <w:sz w:val="20"/>
        </w:rPr>
        <w:t xml:space="preserve">El </w:t>
      </w:r>
      <w:r>
        <w:rPr>
          <w:rFonts w:ascii="Arial Narrow" w:hAnsi="Arial Narrow" w:cs="Arial"/>
          <w:iCs/>
          <w:sz w:val="20"/>
        </w:rPr>
        <w:t>transporte de materiales, maquinaria y equipo a obra se medirá en global</w:t>
      </w:r>
      <w:r w:rsidRPr="009173AE">
        <w:rPr>
          <w:rFonts w:ascii="Arial Narrow" w:hAnsi="Arial Narrow" w:cs="Arial"/>
          <w:iCs/>
          <w:sz w:val="20"/>
        </w:rPr>
        <w:t xml:space="preserve"> </w:t>
      </w:r>
      <w:r>
        <w:rPr>
          <w:rFonts w:ascii="Arial Narrow" w:hAnsi="Arial Narrow" w:cs="Arial"/>
          <w:iCs/>
          <w:sz w:val="20"/>
        </w:rPr>
        <w:t>(</w:t>
      </w:r>
      <w:proofErr w:type="spellStart"/>
      <w:r>
        <w:rPr>
          <w:rFonts w:ascii="Arial Narrow" w:hAnsi="Arial Narrow" w:cs="Arial"/>
          <w:iCs/>
          <w:sz w:val="20"/>
        </w:rPr>
        <w:t>glb</w:t>
      </w:r>
      <w:proofErr w:type="spellEnd"/>
      <w:r>
        <w:rPr>
          <w:rFonts w:ascii="Arial Narrow" w:hAnsi="Arial Narrow" w:cs="Arial"/>
          <w:iCs/>
          <w:sz w:val="20"/>
        </w:rPr>
        <w:t xml:space="preserve">) por toda el transporte, instalación y retiro del equipo de perforación ya sea por percusión o rotacional, con la </w:t>
      </w:r>
      <w:r w:rsidRPr="009173AE">
        <w:rPr>
          <w:rFonts w:ascii="Arial Narrow" w:hAnsi="Arial Narrow" w:cs="Arial"/>
          <w:iCs/>
          <w:sz w:val="20"/>
        </w:rPr>
        <w:t xml:space="preserve">aprobación por el </w:t>
      </w:r>
      <w:r>
        <w:rPr>
          <w:rFonts w:ascii="Arial Narrow" w:hAnsi="Arial Narrow" w:cs="Arial"/>
          <w:iCs/>
          <w:sz w:val="20"/>
        </w:rPr>
        <w:t>s</w:t>
      </w:r>
      <w:r w:rsidRPr="009173AE">
        <w:rPr>
          <w:rFonts w:ascii="Arial Narrow" w:hAnsi="Arial Narrow" w:cs="Arial"/>
          <w:iCs/>
          <w:sz w:val="20"/>
        </w:rPr>
        <w:t>upervisor</w:t>
      </w:r>
      <w:r>
        <w:rPr>
          <w:rFonts w:ascii="Arial Narrow" w:hAnsi="Arial Narrow" w:cs="Arial"/>
          <w:iCs/>
          <w:sz w:val="20"/>
        </w:rPr>
        <w:t xml:space="preserve"> </w:t>
      </w:r>
      <w:r w:rsidRPr="009173AE">
        <w:rPr>
          <w:rFonts w:ascii="Arial Narrow" w:hAnsi="Arial Narrow" w:cs="Arial"/>
          <w:iCs/>
          <w:sz w:val="20"/>
        </w:rPr>
        <w:t xml:space="preserve">de </w:t>
      </w:r>
      <w:r>
        <w:rPr>
          <w:rFonts w:ascii="Arial Narrow" w:hAnsi="Arial Narrow" w:cs="Arial"/>
          <w:iCs/>
          <w:sz w:val="20"/>
        </w:rPr>
        <w:t>o</w:t>
      </w:r>
      <w:r w:rsidRPr="009173AE">
        <w:rPr>
          <w:rFonts w:ascii="Arial Narrow" w:hAnsi="Arial Narrow" w:cs="Arial"/>
          <w:iCs/>
          <w:sz w:val="20"/>
        </w:rPr>
        <w:t>bra.</w:t>
      </w:r>
    </w:p>
    <w:p w:rsidR="006F4DB0" w:rsidRPr="009173AE" w:rsidRDefault="006F4DB0" w:rsidP="006F4DB0">
      <w:pPr>
        <w:numPr>
          <w:ilvl w:val="12"/>
          <w:numId w:val="0"/>
        </w:numPr>
        <w:ind w:left="851"/>
        <w:jc w:val="both"/>
        <w:rPr>
          <w:rFonts w:ascii="Arial Narrow" w:hAnsi="Arial Narrow" w:cs="Arial"/>
          <w:iCs/>
          <w:sz w:val="20"/>
        </w:rPr>
      </w:pPr>
    </w:p>
    <w:p w:rsidR="006F4DB0" w:rsidRPr="009173AE" w:rsidRDefault="006F4DB0" w:rsidP="006F4DB0">
      <w:pPr>
        <w:jc w:val="both"/>
        <w:rPr>
          <w:rFonts w:ascii="Arial Narrow" w:hAnsi="Arial Narrow" w:cs="Arial"/>
          <w:iCs/>
          <w:sz w:val="20"/>
          <w:u w:val="single"/>
        </w:rPr>
      </w:pPr>
      <w:r w:rsidRPr="009173AE">
        <w:rPr>
          <w:rFonts w:ascii="Arial Narrow" w:hAnsi="Arial Narrow" w:cs="Arial"/>
          <w:iCs/>
          <w:sz w:val="20"/>
          <w:u w:val="single"/>
        </w:rPr>
        <w:t>Forma de pago</w:t>
      </w:r>
    </w:p>
    <w:p w:rsidR="006F4DB0" w:rsidRDefault="006F4DB0" w:rsidP="006F4DB0">
      <w:pPr>
        <w:jc w:val="both"/>
        <w:rPr>
          <w:rFonts w:ascii="Arial Narrow" w:hAnsi="Arial Narrow" w:cs="Arial"/>
          <w:iCs/>
          <w:sz w:val="20"/>
        </w:rPr>
      </w:pPr>
      <w:r w:rsidRPr="009173AE">
        <w:rPr>
          <w:rFonts w:ascii="Arial Narrow" w:hAnsi="Arial Narrow" w:cs="Arial"/>
          <w:iCs/>
          <w:sz w:val="20"/>
        </w:rPr>
        <w:t xml:space="preserve">El pago de la presente partida será en forma </w:t>
      </w:r>
      <w:r>
        <w:rPr>
          <w:rFonts w:ascii="Arial Narrow" w:hAnsi="Arial Narrow" w:cs="Arial"/>
          <w:iCs/>
          <w:sz w:val="20"/>
        </w:rPr>
        <w:t>global (global</w:t>
      </w:r>
      <w:r w:rsidRPr="009173AE">
        <w:rPr>
          <w:rFonts w:ascii="Arial Narrow" w:hAnsi="Arial Narrow" w:cs="Arial"/>
          <w:iCs/>
          <w:sz w:val="20"/>
        </w:rPr>
        <w:t>), entiéndase que dicho precio y pago constituirá la compensación total por la mano de obra, materiales, equipo, herramientas e imprevistos necesarios para la ejecución de este ítem</w:t>
      </w:r>
      <w:r>
        <w:rPr>
          <w:rFonts w:ascii="Arial Narrow" w:hAnsi="Arial Narrow" w:cs="Arial"/>
          <w:iCs/>
          <w:sz w:val="20"/>
        </w:rPr>
        <w:t>.</w:t>
      </w:r>
    </w:p>
    <w:p w:rsidR="00282184" w:rsidRDefault="00282184" w:rsidP="00350BD9">
      <w:pPr>
        <w:pStyle w:val="Prrafodelista"/>
        <w:ind w:left="0"/>
        <w:jc w:val="both"/>
        <w:rPr>
          <w:rFonts w:ascii="Arial Narrow" w:hAnsi="Arial Narrow" w:cs="Arial"/>
          <w:iCs/>
          <w:sz w:val="20"/>
        </w:rPr>
      </w:pPr>
    </w:p>
    <w:p w:rsidR="00282184" w:rsidRPr="00F9237F" w:rsidRDefault="00F9237F" w:rsidP="00F9237F">
      <w:pPr>
        <w:pStyle w:val="Prrafodelista"/>
        <w:ind w:left="0" w:hanging="567"/>
        <w:jc w:val="both"/>
        <w:rPr>
          <w:rFonts w:ascii="Arial Narrow" w:hAnsi="Arial Narrow" w:cs="Arial"/>
          <w:b/>
          <w:bCs/>
          <w:sz w:val="20"/>
        </w:rPr>
      </w:pPr>
      <w:r w:rsidRPr="00F9237F">
        <w:rPr>
          <w:rFonts w:ascii="Arial Narrow" w:hAnsi="Arial Narrow" w:cs="Arial"/>
          <w:b/>
          <w:bCs/>
          <w:sz w:val="20"/>
        </w:rPr>
        <w:t>01.02.15 Pruebas de bombeo del pozo</w:t>
      </w:r>
    </w:p>
    <w:p w:rsidR="00282184" w:rsidRDefault="00282184" w:rsidP="00350BD9">
      <w:pPr>
        <w:pStyle w:val="Prrafodelista"/>
        <w:ind w:left="0"/>
        <w:jc w:val="both"/>
        <w:rPr>
          <w:rFonts w:ascii="Arial Narrow" w:hAnsi="Arial Narrow" w:cs="Arial"/>
          <w:iCs/>
          <w:sz w:val="20"/>
        </w:rPr>
      </w:pPr>
    </w:p>
    <w:p w:rsidR="00F9237F" w:rsidRPr="00581A1F" w:rsidRDefault="00F9237F" w:rsidP="00F9237F">
      <w:pPr>
        <w:pStyle w:val="Prrafodelista"/>
        <w:ind w:left="0"/>
        <w:jc w:val="both"/>
        <w:rPr>
          <w:rFonts w:ascii="Arial Narrow" w:hAnsi="Arial Narrow" w:cs="Arial"/>
          <w:iCs/>
          <w:sz w:val="20"/>
          <w:u w:val="single"/>
        </w:rPr>
      </w:pPr>
      <w:r w:rsidRPr="00581A1F">
        <w:rPr>
          <w:rFonts w:ascii="Arial Narrow" w:hAnsi="Arial Narrow" w:cs="Arial"/>
          <w:iCs/>
          <w:sz w:val="20"/>
          <w:u w:val="single"/>
        </w:rPr>
        <w:t>Descripción</w:t>
      </w:r>
    </w:p>
    <w:p w:rsidR="00F9237F" w:rsidRDefault="00F9237F" w:rsidP="00F9237F">
      <w:pPr>
        <w:pStyle w:val="Prrafodelista"/>
        <w:ind w:left="0"/>
        <w:jc w:val="both"/>
        <w:rPr>
          <w:rFonts w:ascii="Arial Narrow" w:hAnsi="Arial Narrow" w:cs="Arial"/>
          <w:iCs/>
          <w:sz w:val="20"/>
        </w:rPr>
      </w:pPr>
      <w:r w:rsidRPr="00350BD9">
        <w:rPr>
          <w:rFonts w:ascii="Arial Narrow" w:hAnsi="Arial Narrow" w:cs="Arial"/>
          <w:iCs/>
          <w:sz w:val="20"/>
        </w:rPr>
        <w:t>Terminada la perforación, entubado, desarrollo y limpieza del fondo, así como medido con exactitud los niveles estáticos y profundidades, se procederá a realizar la prueba de bombeo. Esta prueba dará como resultado el rendimiento óptimo de explotación del pozo, para tal efecto se medirá los descensos del nivel de agua en función del tiempo de bombeo transcurrido para diferentes caudales.</w:t>
      </w:r>
    </w:p>
    <w:p w:rsidR="00F9237F" w:rsidRDefault="00F9237F" w:rsidP="00F9237F">
      <w:pPr>
        <w:pStyle w:val="Prrafodelista"/>
        <w:ind w:left="0"/>
        <w:jc w:val="both"/>
        <w:rPr>
          <w:rFonts w:ascii="Arial Narrow" w:hAnsi="Arial Narrow" w:cs="Arial"/>
          <w:iCs/>
          <w:sz w:val="20"/>
        </w:rPr>
      </w:pPr>
    </w:p>
    <w:p w:rsidR="00F9237F" w:rsidRPr="00350BD9" w:rsidRDefault="00F9237F" w:rsidP="00F9237F">
      <w:pPr>
        <w:pStyle w:val="Prrafodelista"/>
        <w:ind w:left="0"/>
        <w:jc w:val="both"/>
        <w:rPr>
          <w:rFonts w:ascii="Arial Narrow" w:hAnsi="Arial Narrow" w:cs="Arial"/>
          <w:iCs/>
          <w:sz w:val="20"/>
        </w:rPr>
      </w:pPr>
      <w:r w:rsidRPr="00350BD9">
        <w:rPr>
          <w:rFonts w:ascii="Arial Narrow" w:hAnsi="Arial Narrow" w:cs="Arial"/>
          <w:iCs/>
          <w:sz w:val="20"/>
        </w:rPr>
        <w:t xml:space="preserve">Se proveerá e instalara un equipo de bombeo con capacidad adecuada. El equipo de bombeo constituido por bomba turbina de eje vertical motor estacionario </w:t>
      </w:r>
      <w:proofErr w:type="spellStart"/>
      <w:r w:rsidRPr="00350BD9">
        <w:rPr>
          <w:rFonts w:ascii="Arial Narrow" w:hAnsi="Arial Narrow" w:cs="Arial"/>
          <w:iCs/>
          <w:sz w:val="20"/>
        </w:rPr>
        <w:t>diesel</w:t>
      </w:r>
      <w:proofErr w:type="spellEnd"/>
      <w:r w:rsidRPr="00350BD9">
        <w:rPr>
          <w:rFonts w:ascii="Arial Narrow" w:hAnsi="Arial Narrow" w:cs="Arial"/>
          <w:iCs/>
          <w:sz w:val="20"/>
        </w:rPr>
        <w:t xml:space="preserve">, deberá estar en buen estado de conservación y será capaz de operar </w:t>
      </w:r>
      <w:r w:rsidRPr="00350BD9">
        <w:rPr>
          <w:rFonts w:ascii="Arial Narrow" w:hAnsi="Arial Narrow" w:cs="Arial"/>
          <w:iCs/>
          <w:sz w:val="20"/>
        </w:rPr>
        <w:lastRenderedPageBreak/>
        <w:t>sin interrupción por un periodo mínimo de 72 horas. El motor debe ser equipado con un mecanismo mediante el cual el operador pueda controlar manualmente la velocidad.</w:t>
      </w:r>
    </w:p>
    <w:p w:rsidR="00F9237F" w:rsidRPr="00350BD9" w:rsidRDefault="00F9237F" w:rsidP="00F9237F">
      <w:pPr>
        <w:pStyle w:val="Prrafodelista"/>
        <w:ind w:left="0"/>
        <w:jc w:val="both"/>
        <w:rPr>
          <w:rFonts w:ascii="Arial Narrow" w:hAnsi="Arial Narrow" w:cs="Arial"/>
          <w:iCs/>
          <w:sz w:val="20"/>
        </w:rPr>
      </w:pPr>
    </w:p>
    <w:p w:rsidR="00F9237F" w:rsidRPr="00350BD9" w:rsidRDefault="00F9237F" w:rsidP="00F9237F">
      <w:pPr>
        <w:pStyle w:val="Prrafodelista"/>
        <w:ind w:left="0"/>
        <w:jc w:val="both"/>
        <w:rPr>
          <w:rFonts w:ascii="Arial Narrow" w:hAnsi="Arial Narrow" w:cs="Arial"/>
          <w:iCs/>
          <w:sz w:val="20"/>
        </w:rPr>
      </w:pPr>
      <w:r w:rsidRPr="00350BD9">
        <w:rPr>
          <w:rFonts w:ascii="Arial Narrow" w:hAnsi="Arial Narrow" w:cs="Arial"/>
          <w:iCs/>
          <w:sz w:val="20"/>
        </w:rPr>
        <w:t>Para medir el nivel de agua en el pozo, se utilizara un sonda eléctrica, para introducir el cable de la sonda se instalara una tubería plástica con diámetro mínimo de 1” acoplada exteriormente a la columna de descarga de la bomba, la longitud de esta tubería de medición deberá ser suficiente para que su extremo inferior quede a 1 metro inmediatamente sobre el cuerpo de impulsores.</w:t>
      </w:r>
    </w:p>
    <w:p w:rsidR="00F9237F" w:rsidRPr="00350BD9" w:rsidRDefault="00F9237F" w:rsidP="00F9237F">
      <w:pPr>
        <w:pStyle w:val="Prrafodelista"/>
        <w:ind w:left="0"/>
        <w:jc w:val="both"/>
        <w:rPr>
          <w:rFonts w:ascii="Arial Narrow" w:hAnsi="Arial Narrow" w:cs="Arial"/>
          <w:iCs/>
          <w:sz w:val="20"/>
        </w:rPr>
      </w:pPr>
    </w:p>
    <w:p w:rsidR="00F9237F" w:rsidRPr="00350BD9" w:rsidRDefault="00F9237F" w:rsidP="00F9237F">
      <w:pPr>
        <w:pStyle w:val="Prrafodelista"/>
        <w:ind w:left="0"/>
        <w:jc w:val="both"/>
        <w:rPr>
          <w:rFonts w:ascii="Arial Narrow" w:hAnsi="Arial Narrow" w:cs="Arial"/>
          <w:iCs/>
          <w:sz w:val="20"/>
        </w:rPr>
      </w:pPr>
      <w:r w:rsidRPr="00350BD9">
        <w:rPr>
          <w:rFonts w:ascii="Arial Narrow" w:hAnsi="Arial Narrow" w:cs="Arial"/>
          <w:iCs/>
          <w:sz w:val="20"/>
        </w:rPr>
        <w:t>Las instalaciones de la prueba de bombeo, deberían impedir la circulación de las aguas, las cuales deben descargars</w:t>
      </w:r>
      <w:r>
        <w:rPr>
          <w:rFonts w:ascii="Arial Narrow" w:hAnsi="Arial Narrow" w:cs="Arial"/>
          <w:iCs/>
          <w:sz w:val="20"/>
        </w:rPr>
        <w:t>e a una distancia mínima de 50 m, o en el buzón más cercano.</w:t>
      </w:r>
    </w:p>
    <w:p w:rsidR="00F9237F" w:rsidRPr="00350BD9" w:rsidRDefault="00F9237F" w:rsidP="00F9237F">
      <w:pPr>
        <w:pStyle w:val="Prrafodelista"/>
        <w:ind w:left="0"/>
        <w:jc w:val="both"/>
        <w:rPr>
          <w:rFonts w:ascii="Arial Narrow" w:hAnsi="Arial Narrow" w:cs="Arial"/>
          <w:iCs/>
          <w:sz w:val="20"/>
        </w:rPr>
      </w:pPr>
    </w:p>
    <w:p w:rsidR="00F9237F" w:rsidRPr="00350BD9" w:rsidRDefault="00F9237F" w:rsidP="00F9237F">
      <w:pPr>
        <w:pStyle w:val="Prrafodelista"/>
        <w:ind w:left="0"/>
        <w:jc w:val="both"/>
        <w:rPr>
          <w:rFonts w:ascii="Arial Narrow" w:hAnsi="Arial Narrow" w:cs="Arial"/>
          <w:iCs/>
          <w:sz w:val="20"/>
        </w:rPr>
      </w:pPr>
      <w:r w:rsidRPr="00350BD9">
        <w:rPr>
          <w:rFonts w:ascii="Arial Narrow" w:hAnsi="Arial Narrow" w:cs="Arial"/>
          <w:iCs/>
          <w:sz w:val="20"/>
        </w:rPr>
        <w:t>Durante la prueba el pozo será sometido a explotación durante 72 horas mínimas continuas y por lo menos a 4 regímenes distintos en forma escalonada, el cambio del régimen se efectuará solo cuando se obtenga la estabilización de los niveles de agua, el tiempo de bombeo de 72 horas deben ser distribuidos de la siguiente manera:</w:t>
      </w:r>
    </w:p>
    <w:p w:rsidR="00F9237F" w:rsidRPr="00350BD9" w:rsidRDefault="00F9237F" w:rsidP="00F9237F">
      <w:pPr>
        <w:pStyle w:val="Prrafodelista"/>
        <w:ind w:left="0"/>
        <w:jc w:val="both"/>
        <w:rPr>
          <w:rFonts w:ascii="Arial Narrow" w:hAnsi="Arial Narrow" w:cs="Arial"/>
          <w:iCs/>
          <w:sz w:val="20"/>
        </w:rPr>
      </w:pPr>
    </w:p>
    <w:p w:rsidR="00F9237F" w:rsidRPr="00350BD9" w:rsidRDefault="00F9237F" w:rsidP="00F9237F">
      <w:pPr>
        <w:pStyle w:val="Prrafodelista"/>
        <w:numPr>
          <w:ilvl w:val="0"/>
          <w:numId w:val="36"/>
        </w:numPr>
        <w:spacing w:after="200" w:line="276" w:lineRule="auto"/>
        <w:ind w:left="284" w:hanging="284"/>
        <w:jc w:val="both"/>
        <w:rPr>
          <w:rFonts w:ascii="Arial Narrow" w:hAnsi="Arial Narrow" w:cs="Arial"/>
          <w:iCs/>
          <w:sz w:val="20"/>
        </w:rPr>
      </w:pPr>
      <w:r w:rsidRPr="00350BD9">
        <w:rPr>
          <w:rFonts w:ascii="Arial Narrow" w:hAnsi="Arial Narrow" w:cs="Arial"/>
          <w:iCs/>
          <w:sz w:val="20"/>
        </w:rPr>
        <w:t>24 horas, desarrollo por bombeo, iniciándose con el mínimo caudal e incrementándose progresivamente hasta llegar al máximo caudal al término de las 24 horas. Cada régimen de bombeo se cambiará cuando el agua salga limpia y libre de sedimentos finos.</w:t>
      </w:r>
    </w:p>
    <w:p w:rsidR="00F9237F" w:rsidRPr="00350BD9" w:rsidRDefault="00F9237F" w:rsidP="00F9237F">
      <w:pPr>
        <w:pStyle w:val="Prrafodelista"/>
        <w:numPr>
          <w:ilvl w:val="0"/>
          <w:numId w:val="36"/>
        </w:numPr>
        <w:spacing w:after="200" w:line="276" w:lineRule="auto"/>
        <w:ind w:left="284" w:hanging="284"/>
        <w:jc w:val="both"/>
        <w:rPr>
          <w:rFonts w:ascii="Arial Narrow" w:hAnsi="Arial Narrow" w:cs="Arial"/>
          <w:iCs/>
          <w:sz w:val="20"/>
        </w:rPr>
      </w:pPr>
      <w:r w:rsidRPr="00350BD9">
        <w:rPr>
          <w:rFonts w:ascii="Arial Narrow" w:hAnsi="Arial Narrow" w:cs="Arial"/>
          <w:iCs/>
          <w:sz w:val="20"/>
        </w:rPr>
        <w:t>8 horas, prueba de bombeo escalonado a cuatro (4) regímenes de bombeo de 2 horas cada régimen.</w:t>
      </w:r>
    </w:p>
    <w:p w:rsidR="00F9237F" w:rsidRPr="00350BD9" w:rsidRDefault="00F9237F" w:rsidP="00F9237F">
      <w:pPr>
        <w:pStyle w:val="Prrafodelista"/>
        <w:numPr>
          <w:ilvl w:val="0"/>
          <w:numId w:val="36"/>
        </w:numPr>
        <w:spacing w:after="200" w:line="276" w:lineRule="auto"/>
        <w:ind w:left="284" w:hanging="284"/>
        <w:jc w:val="both"/>
        <w:rPr>
          <w:rFonts w:ascii="Arial Narrow" w:hAnsi="Arial Narrow" w:cs="Arial"/>
          <w:iCs/>
          <w:sz w:val="20"/>
        </w:rPr>
      </w:pPr>
      <w:r w:rsidRPr="00350BD9">
        <w:rPr>
          <w:rFonts w:ascii="Arial Narrow" w:hAnsi="Arial Narrow" w:cs="Arial"/>
          <w:iCs/>
          <w:sz w:val="20"/>
        </w:rPr>
        <w:t>40 horas, prueba de acuífero a caudal constante, caudal que debe corresponder al caudal recomendado de explotación.</w:t>
      </w:r>
    </w:p>
    <w:p w:rsidR="00F9237F" w:rsidRPr="00350BD9" w:rsidRDefault="00F9237F" w:rsidP="00F9237F">
      <w:pPr>
        <w:pStyle w:val="Prrafodelista"/>
        <w:numPr>
          <w:ilvl w:val="0"/>
          <w:numId w:val="36"/>
        </w:numPr>
        <w:spacing w:after="200" w:line="276" w:lineRule="auto"/>
        <w:ind w:left="284" w:hanging="284"/>
        <w:jc w:val="both"/>
        <w:rPr>
          <w:rFonts w:ascii="Arial Narrow" w:hAnsi="Arial Narrow" w:cs="Arial"/>
          <w:iCs/>
          <w:sz w:val="20"/>
        </w:rPr>
      </w:pPr>
      <w:r w:rsidRPr="00350BD9">
        <w:rPr>
          <w:rFonts w:ascii="Arial Narrow" w:hAnsi="Arial Narrow" w:cs="Arial"/>
          <w:iCs/>
          <w:sz w:val="20"/>
        </w:rPr>
        <w:t>El inicio de la pruebas de 8 y 40 horas se hará después de 12 horas de recuperación del nivel estático.</w:t>
      </w:r>
    </w:p>
    <w:p w:rsidR="00F9237F" w:rsidRPr="00350BD9" w:rsidRDefault="00F9237F" w:rsidP="00F9237F">
      <w:pPr>
        <w:pStyle w:val="Prrafodelista"/>
        <w:numPr>
          <w:ilvl w:val="0"/>
          <w:numId w:val="36"/>
        </w:numPr>
        <w:spacing w:after="200" w:line="276" w:lineRule="auto"/>
        <w:ind w:left="284" w:hanging="284"/>
        <w:jc w:val="both"/>
        <w:rPr>
          <w:rFonts w:ascii="Arial Narrow" w:hAnsi="Arial Narrow" w:cs="Arial"/>
          <w:iCs/>
          <w:sz w:val="20"/>
        </w:rPr>
      </w:pPr>
      <w:r w:rsidRPr="00350BD9">
        <w:rPr>
          <w:rFonts w:ascii="Arial Narrow" w:hAnsi="Arial Narrow" w:cs="Arial"/>
          <w:iCs/>
          <w:sz w:val="20"/>
        </w:rPr>
        <w:t>Una vez terminada la prueba de acuífero (40 horas) inmediatamente observar el comportamiento de la recuperación por un tiempo de 40 horas como mínimo.</w:t>
      </w:r>
    </w:p>
    <w:p w:rsidR="00F9237F" w:rsidRPr="00350BD9" w:rsidRDefault="00F9237F" w:rsidP="00F9237F">
      <w:pPr>
        <w:pStyle w:val="Prrafodelista"/>
        <w:numPr>
          <w:ilvl w:val="0"/>
          <w:numId w:val="36"/>
        </w:numPr>
        <w:spacing w:after="200" w:line="276" w:lineRule="auto"/>
        <w:ind w:left="284" w:hanging="284"/>
        <w:jc w:val="both"/>
        <w:rPr>
          <w:rFonts w:ascii="Arial Narrow" w:hAnsi="Arial Narrow" w:cs="Arial"/>
          <w:iCs/>
          <w:sz w:val="20"/>
        </w:rPr>
      </w:pPr>
      <w:r w:rsidRPr="00350BD9">
        <w:rPr>
          <w:rFonts w:ascii="Arial Narrow" w:hAnsi="Arial Narrow" w:cs="Arial"/>
          <w:iCs/>
          <w:sz w:val="20"/>
        </w:rPr>
        <w:t>Al final del último régimen de bombeo deberá recolectarse una muestra de agua de 1</w:t>
      </w:r>
      <w:r>
        <w:rPr>
          <w:rFonts w:ascii="Arial Narrow" w:hAnsi="Arial Narrow" w:cs="Arial"/>
          <w:iCs/>
          <w:sz w:val="20"/>
        </w:rPr>
        <w:t xml:space="preserve">.0 </w:t>
      </w:r>
      <w:r w:rsidRPr="00350BD9">
        <w:rPr>
          <w:rFonts w:ascii="Arial Narrow" w:hAnsi="Arial Narrow" w:cs="Arial"/>
          <w:iCs/>
          <w:sz w:val="20"/>
        </w:rPr>
        <w:t>l</w:t>
      </w:r>
      <w:r>
        <w:rPr>
          <w:rFonts w:ascii="Arial Narrow" w:hAnsi="Arial Narrow" w:cs="Arial"/>
          <w:iCs/>
          <w:sz w:val="20"/>
        </w:rPr>
        <w:t>itro,</w:t>
      </w:r>
      <w:r w:rsidRPr="00350BD9">
        <w:rPr>
          <w:rFonts w:ascii="Arial Narrow" w:hAnsi="Arial Narrow" w:cs="Arial"/>
          <w:iCs/>
          <w:sz w:val="20"/>
        </w:rPr>
        <w:t xml:space="preserve"> como mínimo para su análisis fisicoquímico y bacteriológico que debe efectuarse en laboratorios </w:t>
      </w:r>
      <w:r>
        <w:rPr>
          <w:rFonts w:ascii="Arial Narrow" w:hAnsi="Arial Narrow" w:cs="Arial"/>
          <w:iCs/>
          <w:sz w:val="20"/>
        </w:rPr>
        <w:t xml:space="preserve">acreditado por </w:t>
      </w:r>
      <w:proofErr w:type="spellStart"/>
      <w:r>
        <w:rPr>
          <w:rFonts w:ascii="Arial Narrow" w:hAnsi="Arial Narrow" w:cs="Arial"/>
          <w:iCs/>
          <w:sz w:val="20"/>
        </w:rPr>
        <w:t>Indecopi</w:t>
      </w:r>
      <w:proofErr w:type="spellEnd"/>
      <w:r>
        <w:rPr>
          <w:rFonts w:ascii="Arial Narrow" w:hAnsi="Arial Narrow" w:cs="Arial"/>
          <w:iCs/>
          <w:sz w:val="20"/>
        </w:rPr>
        <w:t xml:space="preserve"> o universidad.</w:t>
      </w:r>
    </w:p>
    <w:p w:rsidR="00F9237F" w:rsidRDefault="00F9237F" w:rsidP="00F9237F">
      <w:pPr>
        <w:pStyle w:val="Prrafodelista"/>
        <w:numPr>
          <w:ilvl w:val="0"/>
          <w:numId w:val="36"/>
        </w:numPr>
        <w:spacing w:after="200" w:line="276" w:lineRule="auto"/>
        <w:ind w:left="284" w:hanging="284"/>
        <w:jc w:val="both"/>
        <w:rPr>
          <w:rFonts w:ascii="Arial Narrow" w:hAnsi="Arial Narrow" w:cs="Arial"/>
          <w:iCs/>
          <w:sz w:val="20"/>
        </w:rPr>
      </w:pPr>
      <w:r w:rsidRPr="00350BD9">
        <w:rPr>
          <w:rFonts w:ascii="Arial Narrow" w:hAnsi="Arial Narrow" w:cs="Arial"/>
          <w:iCs/>
          <w:sz w:val="20"/>
        </w:rPr>
        <w:t>Los resultados de las pruebas (descenso y recuperación) deberán presentarse en cuadros, gráficos y con la determinación de los parámetros hidráulicos del acuífero.</w:t>
      </w:r>
    </w:p>
    <w:p w:rsidR="00F9237F" w:rsidRPr="00581A1F" w:rsidRDefault="00F9237F" w:rsidP="00F9237F">
      <w:pPr>
        <w:pStyle w:val="Prrafodelista"/>
        <w:ind w:left="0"/>
        <w:jc w:val="both"/>
        <w:rPr>
          <w:rFonts w:ascii="Arial Narrow" w:hAnsi="Arial Narrow" w:cs="Arial"/>
          <w:iCs/>
          <w:sz w:val="20"/>
          <w:u w:val="single"/>
        </w:rPr>
      </w:pPr>
    </w:p>
    <w:p w:rsidR="00F9237F" w:rsidRPr="00581A1F" w:rsidRDefault="00F9237F" w:rsidP="00F9237F">
      <w:pPr>
        <w:pStyle w:val="Prrafodelista"/>
        <w:ind w:left="0"/>
        <w:jc w:val="both"/>
        <w:rPr>
          <w:rFonts w:ascii="Arial Narrow" w:hAnsi="Arial Narrow" w:cs="Arial"/>
          <w:iCs/>
          <w:sz w:val="20"/>
          <w:u w:val="single"/>
        </w:rPr>
      </w:pPr>
      <w:r w:rsidRPr="00581A1F">
        <w:rPr>
          <w:rFonts w:ascii="Arial Narrow" w:hAnsi="Arial Narrow" w:cs="Arial"/>
          <w:iCs/>
          <w:sz w:val="20"/>
          <w:u w:val="single"/>
        </w:rPr>
        <w:t>Método de Medición</w:t>
      </w:r>
    </w:p>
    <w:p w:rsidR="00F9237F" w:rsidRPr="00581A1F" w:rsidRDefault="00F9237F" w:rsidP="00F9237F">
      <w:pPr>
        <w:pStyle w:val="Prrafodelista"/>
        <w:ind w:left="0"/>
        <w:jc w:val="both"/>
        <w:rPr>
          <w:rFonts w:ascii="Arial Narrow" w:hAnsi="Arial Narrow" w:cs="Arial"/>
          <w:iCs/>
          <w:sz w:val="20"/>
        </w:rPr>
      </w:pPr>
      <w:r w:rsidRPr="00581A1F">
        <w:rPr>
          <w:rFonts w:ascii="Arial Narrow" w:hAnsi="Arial Narrow" w:cs="Arial"/>
          <w:iCs/>
          <w:sz w:val="20"/>
        </w:rPr>
        <w:t xml:space="preserve">Se computará el número de </w:t>
      </w:r>
      <w:r>
        <w:rPr>
          <w:rFonts w:ascii="Arial Narrow" w:hAnsi="Arial Narrow" w:cs="Arial"/>
          <w:iCs/>
          <w:sz w:val="20"/>
        </w:rPr>
        <w:t xml:space="preserve">horas </w:t>
      </w:r>
      <w:r w:rsidRPr="00581A1F">
        <w:rPr>
          <w:rFonts w:ascii="Arial Narrow" w:hAnsi="Arial Narrow" w:cs="Arial"/>
          <w:iCs/>
          <w:sz w:val="20"/>
        </w:rPr>
        <w:t>(</w:t>
      </w:r>
      <w:r>
        <w:rPr>
          <w:rFonts w:ascii="Arial Narrow" w:hAnsi="Arial Narrow" w:cs="Arial"/>
          <w:iCs/>
          <w:sz w:val="20"/>
        </w:rPr>
        <w:t>h</w:t>
      </w:r>
      <w:r w:rsidRPr="00581A1F">
        <w:rPr>
          <w:rFonts w:ascii="Arial Narrow" w:hAnsi="Arial Narrow" w:cs="Arial"/>
          <w:iCs/>
          <w:sz w:val="20"/>
        </w:rPr>
        <w:t xml:space="preserve">) por la prueba </w:t>
      </w:r>
      <w:r>
        <w:rPr>
          <w:rFonts w:ascii="Arial Narrow" w:hAnsi="Arial Narrow" w:cs="Arial"/>
          <w:iCs/>
          <w:sz w:val="20"/>
        </w:rPr>
        <w:t>de bombeo realizada.</w:t>
      </w:r>
    </w:p>
    <w:p w:rsidR="00F9237F" w:rsidRPr="00581A1F" w:rsidRDefault="00F9237F" w:rsidP="00F9237F">
      <w:pPr>
        <w:pStyle w:val="Prrafodelista"/>
        <w:ind w:left="0"/>
        <w:jc w:val="both"/>
        <w:rPr>
          <w:rFonts w:ascii="Arial Narrow" w:hAnsi="Arial Narrow" w:cs="Arial"/>
          <w:iCs/>
          <w:sz w:val="20"/>
        </w:rPr>
      </w:pPr>
    </w:p>
    <w:p w:rsidR="00F9237F" w:rsidRPr="00581A1F" w:rsidRDefault="00F9237F" w:rsidP="00F9237F">
      <w:pPr>
        <w:pStyle w:val="Prrafodelista"/>
        <w:ind w:left="0"/>
        <w:jc w:val="both"/>
        <w:rPr>
          <w:rFonts w:ascii="Arial Narrow" w:hAnsi="Arial Narrow" w:cs="Arial"/>
          <w:iCs/>
          <w:sz w:val="20"/>
          <w:u w:val="single"/>
        </w:rPr>
      </w:pPr>
      <w:r w:rsidRPr="00581A1F">
        <w:rPr>
          <w:rFonts w:ascii="Arial Narrow" w:hAnsi="Arial Narrow" w:cs="Arial"/>
          <w:iCs/>
          <w:sz w:val="20"/>
          <w:u w:val="single"/>
        </w:rPr>
        <w:t>Base de Pago</w:t>
      </w:r>
    </w:p>
    <w:p w:rsidR="00F9237F" w:rsidRPr="00581A1F" w:rsidRDefault="00F9237F" w:rsidP="00F9237F">
      <w:pPr>
        <w:pStyle w:val="Prrafodelista"/>
        <w:ind w:left="0"/>
        <w:jc w:val="both"/>
        <w:rPr>
          <w:rFonts w:ascii="Arial Narrow" w:hAnsi="Arial Narrow" w:cs="Arial"/>
          <w:iCs/>
          <w:sz w:val="20"/>
        </w:rPr>
      </w:pPr>
      <w:r w:rsidRPr="00581A1F">
        <w:rPr>
          <w:rFonts w:ascii="Arial Narrow" w:hAnsi="Arial Narrow" w:cs="Arial"/>
          <w:iCs/>
          <w:sz w:val="20"/>
        </w:rPr>
        <w:t xml:space="preserve">El pago se hará por </w:t>
      </w:r>
      <w:r>
        <w:rPr>
          <w:rFonts w:ascii="Arial Narrow" w:hAnsi="Arial Narrow" w:cs="Arial"/>
          <w:iCs/>
          <w:sz w:val="20"/>
        </w:rPr>
        <w:t xml:space="preserve">horas </w:t>
      </w:r>
      <w:r w:rsidRPr="00581A1F">
        <w:rPr>
          <w:rFonts w:ascii="Arial Narrow" w:hAnsi="Arial Narrow" w:cs="Arial"/>
          <w:iCs/>
          <w:sz w:val="20"/>
        </w:rPr>
        <w:t>(</w:t>
      </w:r>
      <w:r>
        <w:rPr>
          <w:rFonts w:ascii="Arial Narrow" w:hAnsi="Arial Narrow" w:cs="Arial"/>
          <w:iCs/>
          <w:sz w:val="20"/>
        </w:rPr>
        <w:t>h</w:t>
      </w:r>
      <w:r w:rsidRPr="00581A1F">
        <w:rPr>
          <w:rFonts w:ascii="Arial Narrow" w:hAnsi="Arial Narrow" w:cs="Arial"/>
          <w:iCs/>
          <w:sz w:val="20"/>
        </w:rPr>
        <w:t>) según precio del contrato; entendiéndose que dicho precio y pago constituirán compensación total por toda la mano de obra, incluyendo las leyes sociales, materiales y cualquier actividad o suministro necesario para la ejecución del trabajo.</w:t>
      </w:r>
    </w:p>
    <w:p w:rsidR="00282184" w:rsidRDefault="00282184" w:rsidP="00350BD9">
      <w:pPr>
        <w:pStyle w:val="Prrafodelista"/>
        <w:ind w:left="0"/>
        <w:jc w:val="both"/>
        <w:rPr>
          <w:rFonts w:ascii="Arial Narrow" w:hAnsi="Arial Narrow" w:cs="Arial"/>
          <w:iCs/>
          <w:sz w:val="20"/>
        </w:rPr>
      </w:pPr>
    </w:p>
    <w:p w:rsidR="00282184" w:rsidRPr="00F9237F" w:rsidRDefault="00F9237F" w:rsidP="00F9237F">
      <w:pPr>
        <w:widowControl w:val="0"/>
        <w:autoSpaceDE w:val="0"/>
        <w:autoSpaceDN w:val="0"/>
        <w:adjustRightInd w:val="0"/>
        <w:ind w:left="-560"/>
        <w:jc w:val="both"/>
        <w:rPr>
          <w:rFonts w:ascii="Arial Narrow" w:hAnsi="Arial Narrow" w:cs="Arial"/>
          <w:b/>
          <w:bCs/>
          <w:sz w:val="20"/>
        </w:rPr>
      </w:pPr>
      <w:r w:rsidRPr="00F9237F">
        <w:rPr>
          <w:rFonts w:ascii="Arial Narrow" w:hAnsi="Arial Narrow" w:cs="Arial"/>
          <w:b/>
          <w:bCs/>
          <w:sz w:val="20"/>
        </w:rPr>
        <w:t>01.02.16 Evacuación del agua por prueba de bombeo hasta 50 m de distancia (Buzón de Red Principal)</w:t>
      </w:r>
    </w:p>
    <w:p w:rsidR="00282184" w:rsidRDefault="00282184" w:rsidP="00350BD9">
      <w:pPr>
        <w:pStyle w:val="Prrafodelista"/>
        <w:ind w:left="0"/>
        <w:jc w:val="both"/>
        <w:rPr>
          <w:rFonts w:ascii="Arial Narrow" w:hAnsi="Arial Narrow" w:cs="Arial"/>
          <w:iCs/>
          <w:sz w:val="20"/>
        </w:rPr>
      </w:pPr>
    </w:p>
    <w:p w:rsidR="004B45C3" w:rsidRPr="009173AE" w:rsidRDefault="004B45C3" w:rsidP="004B45C3">
      <w:pPr>
        <w:jc w:val="both"/>
        <w:rPr>
          <w:rFonts w:ascii="Arial Narrow" w:hAnsi="Arial Narrow" w:cs="Arial"/>
          <w:iCs/>
          <w:sz w:val="20"/>
          <w:u w:val="single"/>
        </w:rPr>
      </w:pPr>
      <w:r w:rsidRPr="009173AE">
        <w:rPr>
          <w:rFonts w:ascii="Arial Narrow" w:hAnsi="Arial Narrow" w:cs="Arial"/>
          <w:iCs/>
          <w:sz w:val="20"/>
          <w:u w:val="single"/>
        </w:rPr>
        <w:t>Descripción</w:t>
      </w:r>
    </w:p>
    <w:p w:rsidR="0055330D" w:rsidRPr="00350BD9" w:rsidRDefault="0055330D" w:rsidP="0055330D">
      <w:pPr>
        <w:pStyle w:val="Prrafodelista"/>
        <w:ind w:left="0"/>
        <w:jc w:val="both"/>
        <w:rPr>
          <w:rFonts w:ascii="Arial Narrow" w:hAnsi="Arial Narrow" w:cs="Arial"/>
          <w:iCs/>
          <w:sz w:val="20"/>
        </w:rPr>
      </w:pPr>
      <w:r w:rsidRPr="00350BD9">
        <w:rPr>
          <w:rFonts w:ascii="Arial Narrow" w:hAnsi="Arial Narrow" w:cs="Arial"/>
          <w:iCs/>
          <w:sz w:val="20"/>
        </w:rPr>
        <w:t xml:space="preserve">El agua extraída del pozo producto de la prueba deberán verterse a </w:t>
      </w:r>
      <w:r w:rsidR="000C6C6F">
        <w:rPr>
          <w:rFonts w:ascii="Arial Narrow" w:hAnsi="Arial Narrow" w:cs="Arial"/>
          <w:iCs/>
          <w:sz w:val="20"/>
        </w:rPr>
        <w:t xml:space="preserve">la red de alcantarillado existe en la zona (al </w:t>
      </w:r>
      <w:r w:rsidR="00F9237F">
        <w:rPr>
          <w:rFonts w:ascii="Arial Narrow" w:hAnsi="Arial Narrow" w:cs="Arial"/>
          <w:iCs/>
          <w:sz w:val="20"/>
        </w:rPr>
        <w:t>buzón</w:t>
      </w:r>
      <w:r w:rsidR="000C6C6F">
        <w:rPr>
          <w:rFonts w:ascii="Arial Narrow" w:hAnsi="Arial Narrow" w:cs="Arial"/>
          <w:iCs/>
          <w:sz w:val="20"/>
        </w:rPr>
        <w:t xml:space="preserve"> </w:t>
      </w:r>
      <w:r w:rsidR="00F9237F">
        <w:rPr>
          <w:rFonts w:ascii="Arial Narrow" w:hAnsi="Arial Narrow" w:cs="Arial"/>
          <w:iCs/>
          <w:sz w:val="20"/>
        </w:rPr>
        <w:t>más</w:t>
      </w:r>
      <w:r w:rsidR="000C6C6F">
        <w:rPr>
          <w:rFonts w:ascii="Arial Narrow" w:hAnsi="Arial Narrow" w:cs="Arial"/>
          <w:iCs/>
          <w:sz w:val="20"/>
        </w:rPr>
        <w:t xml:space="preserve"> cercano)</w:t>
      </w:r>
      <w:r w:rsidRPr="00350BD9">
        <w:rPr>
          <w:rFonts w:ascii="Arial Narrow" w:hAnsi="Arial Narrow" w:cs="Arial"/>
          <w:iCs/>
          <w:sz w:val="20"/>
        </w:rPr>
        <w:t xml:space="preserve"> una distancia no menor de </w:t>
      </w:r>
      <w:r w:rsidR="000C6C6F">
        <w:rPr>
          <w:rFonts w:ascii="Arial Narrow" w:hAnsi="Arial Narrow" w:cs="Arial"/>
          <w:iCs/>
          <w:sz w:val="20"/>
        </w:rPr>
        <w:t>50</w:t>
      </w:r>
      <w:r w:rsidRPr="00350BD9">
        <w:rPr>
          <w:rFonts w:ascii="Arial Narrow" w:hAnsi="Arial Narrow" w:cs="Arial"/>
          <w:iCs/>
          <w:sz w:val="20"/>
        </w:rPr>
        <w:t xml:space="preserve"> m del punto, para que así por percolación profunda el agua no regrese al acuífero y se obtenga un rendimiento del pozo alterado. </w:t>
      </w:r>
    </w:p>
    <w:p w:rsidR="0055330D" w:rsidRDefault="0055330D" w:rsidP="0055330D">
      <w:pPr>
        <w:widowControl w:val="0"/>
        <w:autoSpaceDE w:val="0"/>
        <w:autoSpaceDN w:val="0"/>
        <w:adjustRightInd w:val="0"/>
        <w:ind w:left="-560"/>
        <w:jc w:val="both"/>
        <w:rPr>
          <w:rFonts w:ascii="Arial Narrow" w:hAnsi="Arial Narrow" w:cs="Arial"/>
          <w:b/>
          <w:bCs/>
          <w:sz w:val="20"/>
        </w:rPr>
      </w:pPr>
    </w:p>
    <w:p w:rsidR="004B45C3" w:rsidRPr="00E213B6" w:rsidRDefault="004B45C3" w:rsidP="004B45C3">
      <w:pPr>
        <w:pStyle w:val="Ttulo2"/>
        <w:jc w:val="both"/>
        <w:rPr>
          <w:rFonts w:cs="Arial"/>
          <w:b w:val="0"/>
          <w:sz w:val="20"/>
          <w:u w:val="single"/>
        </w:rPr>
      </w:pPr>
      <w:r w:rsidRPr="00E213B6">
        <w:rPr>
          <w:rFonts w:cs="Arial"/>
          <w:b w:val="0"/>
          <w:sz w:val="20"/>
          <w:u w:val="single"/>
        </w:rPr>
        <w:t>Método de Medición</w:t>
      </w:r>
    </w:p>
    <w:p w:rsidR="004B45C3" w:rsidRDefault="004B45C3" w:rsidP="004B45C3">
      <w:pPr>
        <w:tabs>
          <w:tab w:val="left" w:pos="1701"/>
        </w:tabs>
        <w:jc w:val="both"/>
        <w:rPr>
          <w:rFonts w:ascii="Arial Narrow" w:hAnsi="Arial Narrow" w:cs="Arial"/>
          <w:sz w:val="20"/>
        </w:rPr>
      </w:pPr>
      <w:r w:rsidRPr="00E213B6">
        <w:rPr>
          <w:rFonts w:ascii="Arial Narrow" w:hAnsi="Arial Narrow"/>
          <w:sz w:val="20"/>
        </w:rPr>
        <w:t xml:space="preserve">La unidad de medida será </w:t>
      </w:r>
      <w:r w:rsidRPr="00E213B6">
        <w:rPr>
          <w:rFonts w:ascii="Arial Narrow" w:hAnsi="Arial Narrow" w:cs="Arial"/>
          <w:sz w:val="20"/>
        </w:rPr>
        <w:t>global (</w:t>
      </w:r>
      <w:proofErr w:type="spellStart"/>
      <w:r w:rsidRPr="00E213B6">
        <w:rPr>
          <w:rFonts w:ascii="Arial Narrow" w:hAnsi="Arial Narrow" w:cs="Arial"/>
          <w:sz w:val="20"/>
        </w:rPr>
        <w:t>glb</w:t>
      </w:r>
      <w:proofErr w:type="spellEnd"/>
      <w:r w:rsidRPr="00E213B6">
        <w:rPr>
          <w:rFonts w:ascii="Arial Narrow" w:hAnsi="Arial Narrow" w:cs="Arial"/>
          <w:sz w:val="20"/>
        </w:rPr>
        <w:t>).</w:t>
      </w:r>
    </w:p>
    <w:p w:rsidR="004B45C3" w:rsidRPr="00E213B6" w:rsidRDefault="004B45C3" w:rsidP="004B45C3">
      <w:pPr>
        <w:tabs>
          <w:tab w:val="left" w:pos="1701"/>
        </w:tabs>
        <w:jc w:val="both"/>
        <w:rPr>
          <w:rFonts w:ascii="Arial Narrow" w:hAnsi="Arial Narrow" w:cs="Arial"/>
          <w:sz w:val="20"/>
        </w:rPr>
      </w:pPr>
    </w:p>
    <w:p w:rsidR="004B45C3" w:rsidRPr="00E213B6" w:rsidRDefault="004B45C3" w:rsidP="004B45C3">
      <w:pPr>
        <w:pStyle w:val="Ttulo2"/>
        <w:jc w:val="both"/>
        <w:rPr>
          <w:rFonts w:cs="Arial"/>
          <w:b w:val="0"/>
          <w:sz w:val="20"/>
          <w:u w:val="single"/>
        </w:rPr>
      </w:pPr>
      <w:r w:rsidRPr="00E213B6">
        <w:rPr>
          <w:rFonts w:cs="Arial"/>
          <w:b w:val="0"/>
          <w:sz w:val="20"/>
          <w:u w:val="single"/>
        </w:rPr>
        <w:t>Bases de Pago</w:t>
      </w:r>
    </w:p>
    <w:p w:rsidR="004B45C3" w:rsidRDefault="004B45C3" w:rsidP="004B45C3">
      <w:pPr>
        <w:widowControl w:val="0"/>
        <w:autoSpaceDE w:val="0"/>
        <w:autoSpaceDN w:val="0"/>
        <w:adjustRightInd w:val="0"/>
        <w:jc w:val="both"/>
        <w:rPr>
          <w:rFonts w:ascii="Arial Narrow" w:hAnsi="Arial Narrow" w:cs="Arial"/>
          <w:iCs/>
          <w:sz w:val="20"/>
        </w:rPr>
      </w:pPr>
      <w:r w:rsidRPr="00E213B6">
        <w:rPr>
          <w:rFonts w:ascii="Arial Narrow" w:hAnsi="Arial Narrow" w:cs="Courier New"/>
          <w:sz w:val="20"/>
          <w:lang w:val="es-PE"/>
        </w:rPr>
        <w:t>El pago será efectuado mediante el presupuesto contratado a precios unitarios, por concepto global (</w:t>
      </w:r>
      <w:proofErr w:type="spellStart"/>
      <w:r w:rsidRPr="00E213B6">
        <w:rPr>
          <w:rFonts w:ascii="Arial Narrow" w:hAnsi="Arial Narrow" w:cs="Courier New"/>
          <w:sz w:val="20"/>
          <w:lang w:val="es-PE"/>
        </w:rPr>
        <w:t>glb</w:t>
      </w:r>
      <w:proofErr w:type="spellEnd"/>
      <w:r w:rsidRPr="00E213B6">
        <w:rPr>
          <w:rFonts w:ascii="Arial Narrow" w:hAnsi="Arial Narrow" w:cs="Courier New"/>
          <w:sz w:val="20"/>
          <w:lang w:val="es-PE"/>
        </w:rPr>
        <w:t xml:space="preserve">) </w:t>
      </w:r>
      <w:r w:rsidRPr="004B45C3">
        <w:rPr>
          <w:rFonts w:ascii="Arial Narrow" w:hAnsi="Arial Narrow" w:cs="Arial"/>
          <w:iCs/>
          <w:sz w:val="20"/>
        </w:rPr>
        <w:t>entendiéndose que dicho precio y pago constituirá compensación total por toda la mano de obra, incluyendo las leyes sociales, materiales y cualquier actividad o suministro necesario para la ejecución del trabajo</w:t>
      </w:r>
      <w:r>
        <w:rPr>
          <w:rFonts w:ascii="Arial Narrow" w:hAnsi="Arial Narrow" w:cs="Arial"/>
          <w:iCs/>
          <w:sz w:val="20"/>
        </w:rPr>
        <w:t>.</w:t>
      </w:r>
    </w:p>
    <w:p w:rsidR="00F9237F" w:rsidRDefault="00F9237F" w:rsidP="004B45C3">
      <w:pPr>
        <w:widowControl w:val="0"/>
        <w:autoSpaceDE w:val="0"/>
        <w:autoSpaceDN w:val="0"/>
        <w:adjustRightInd w:val="0"/>
        <w:jc w:val="both"/>
        <w:rPr>
          <w:rFonts w:ascii="Arial Narrow" w:hAnsi="Arial Narrow" w:cs="Arial"/>
          <w:iCs/>
          <w:sz w:val="20"/>
        </w:rPr>
      </w:pPr>
    </w:p>
    <w:p w:rsidR="00F9237F" w:rsidRPr="0055330D" w:rsidRDefault="00F9237F" w:rsidP="00F9237F">
      <w:pPr>
        <w:pStyle w:val="Prrafodelista"/>
        <w:ind w:left="0" w:hanging="567"/>
        <w:jc w:val="both"/>
        <w:rPr>
          <w:rFonts w:ascii="Arial Narrow" w:hAnsi="Arial Narrow" w:cs="Arial"/>
          <w:b/>
          <w:iCs/>
          <w:sz w:val="20"/>
        </w:rPr>
      </w:pPr>
      <w:r>
        <w:rPr>
          <w:rFonts w:ascii="Arial Narrow" w:hAnsi="Arial Narrow" w:cs="Arial"/>
          <w:b/>
          <w:iCs/>
          <w:sz w:val="20"/>
        </w:rPr>
        <w:t xml:space="preserve">01.02.17 </w:t>
      </w:r>
      <w:r w:rsidRPr="00F9237F">
        <w:rPr>
          <w:rFonts w:ascii="Arial Narrow" w:hAnsi="Arial Narrow" w:cs="Arial"/>
          <w:b/>
          <w:iCs/>
          <w:sz w:val="20"/>
        </w:rPr>
        <w:t>Sello sanitario en espacio anular entre diámetros de 21" y 15"</w:t>
      </w:r>
    </w:p>
    <w:p w:rsidR="00F9237F" w:rsidRPr="00350BD9" w:rsidRDefault="00F9237F" w:rsidP="00F9237F">
      <w:pPr>
        <w:pStyle w:val="Prrafodelista"/>
        <w:ind w:left="0"/>
        <w:jc w:val="both"/>
        <w:rPr>
          <w:rFonts w:ascii="Arial Narrow" w:hAnsi="Arial Narrow" w:cs="Arial"/>
          <w:iCs/>
          <w:sz w:val="20"/>
        </w:rPr>
      </w:pPr>
    </w:p>
    <w:p w:rsidR="00F9237F" w:rsidRPr="00581A1F" w:rsidRDefault="00F9237F" w:rsidP="00F9237F">
      <w:pPr>
        <w:pStyle w:val="Prrafodelista"/>
        <w:ind w:left="0"/>
        <w:jc w:val="both"/>
        <w:rPr>
          <w:rFonts w:ascii="Arial Narrow" w:hAnsi="Arial Narrow" w:cs="Arial"/>
          <w:iCs/>
          <w:sz w:val="20"/>
          <w:u w:val="single"/>
        </w:rPr>
      </w:pPr>
      <w:r w:rsidRPr="00581A1F">
        <w:rPr>
          <w:rFonts w:ascii="Arial Narrow" w:hAnsi="Arial Narrow" w:cs="Arial"/>
          <w:iCs/>
          <w:sz w:val="20"/>
          <w:u w:val="single"/>
        </w:rPr>
        <w:t>Descripción</w:t>
      </w:r>
    </w:p>
    <w:p w:rsidR="00F9237F" w:rsidRDefault="00F9237F" w:rsidP="00F9237F">
      <w:pPr>
        <w:pStyle w:val="Prrafodelista"/>
        <w:ind w:left="0"/>
        <w:jc w:val="both"/>
        <w:rPr>
          <w:rFonts w:ascii="Arial Narrow" w:hAnsi="Arial Narrow" w:cs="Arial"/>
          <w:iCs/>
          <w:sz w:val="20"/>
        </w:rPr>
      </w:pPr>
      <w:r w:rsidRPr="00350BD9">
        <w:rPr>
          <w:rFonts w:ascii="Arial Narrow" w:hAnsi="Arial Narrow" w:cs="Arial"/>
          <w:iCs/>
          <w:sz w:val="20"/>
        </w:rPr>
        <w:lastRenderedPageBreak/>
        <w:t>El fondo del pozo deberá ser sellado con cemento y deberá colocarse el mismo a cualquier método, el resultado deberá garantizar un sellado de tal modo que la tubería del fondo se adhiera al sello y no se desplace verticalmente por peso propio u otro factor con el tiempo.</w:t>
      </w:r>
    </w:p>
    <w:p w:rsidR="00F9237F" w:rsidRDefault="00F9237F" w:rsidP="00F9237F">
      <w:pPr>
        <w:pStyle w:val="Prrafodelista"/>
        <w:ind w:left="0"/>
        <w:jc w:val="both"/>
        <w:rPr>
          <w:rFonts w:ascii="Arial Narrow" w:hAnsi="Arial Narrow" w:cs="Arial"/>
          <w:iCs/>
          <w:sz w:val="20"/>
        </w:rPr>
      </w:pPr>
    </w:p>
    <w:p w:rsidR="00F9237F" w:rsidRPr="00E213B6" w:rsidRDefault="00F9237F" w:rsidP="00F9237F">
      <w:pPr>
        <w:jc w:val="both"/>
        <w:rPr>
          <w:rFonts w:ascii="Arial Narrow" w:hAnsi="Arial Narrow"/>
          <w:sz w:val="20"/>
          <w:u w:val="single"/>
        </w:rPr>
      </w:pPr>
      <w:r w:rsidRPr="00E213B6">
        <w:rPr>
          <w:rFonts w:ascii="Arial Narrow" w:hAnsi="Arial Narrow"/>
          <w:sz w:val="20"/>
          <w:u w:val="single"/>
        </w:rPr>
        <w:t>Método de Medición</w:t>
      </w:r>
    </w:p>
    <w:p w:rsidR="00F9237F" w:rsidRPr="00E213B6" w:rsidRDefault="00F9237F" w:rsidP="00F9237F">
      <w:pPr>
        <w:jc w:val="both"/>
        <w:rPr>
          <w:rFonts w:ascii="Arial Narrow" w:hAnsi="Arial Narrow"/>
          <w:sz w:val="20"/>
        </w:rPr>
      </w:pPr>
      <w:r w:rsidRPr="00E213B6">
        <w:rPr>
          <w:rFonts w:ascii="Arial Narrow" w:hAnsi="Arial Narrow"/>
          <w:sz w:val="20"/>
        </w:rPr>
        <w:t xml:space="preserve">Se </w:t>
      </w:r>
      <w:r>
        <w:rPr>
          <w:rFonts w:ascii="Arial Narrow" w:hAnsi="Arial Narrow"/>
          <w:sz w:val="20"/>
        </w:rPr>
        <w:t xml:space="preserve">medirá por </w:t>
      </w:r>
      <w:r w:rsidRPr="00E213B6">
        <w:rPr>
          <w:rFonts w:ascii="Arial Narrow" w:hAnsi="Arial Narrow"/>
          <w:sz w:val="20"/>
        </w:rPr>
        <w:t>unidades (</w:t>
      </w:r>
      <w:proofErr w:type="spellStart"/>
      <w:r w:rsidRPr="00E213B6">
        <w:rPr>
          <w:rFonts w:ascii="Arial Narrow" w:hAnsi="Arial Narrow"/>
          <w:sz w:val="20"/>
        </w:rPr>
        <w:t>und</w:t>
      </w:r>
      <w:proofErr w:type="spellEnd"/>
      <w:r w:rsidRPr="00E213B6">
        <w:rPr>
          <w:rFonts w:ascii="Arial Narrow" w:hAnsi="Arial Narrow"/>
          <w:sz w:val="20"/>
        </w:rPr>
        <w:t xml:space="preserve">) </w:t>
      </w:r>
      <w:r>
        <w:rPr>
          <w:rFonts w:ascii="Arial Narrow" w:hAnsi="Arial Narrow"/>
          <w:sz w:val="20"/>
        </w:rPr>
        <w:t>por el trabajo realizado.</w:t>
      </w:r>
    </w:p>
    <w:p w:rsidR="00F9237F" w:rsidRPr="00E213B6" w:rsidRDefault="00F9237F" w:rsidP="00F9237F">
      <w:pPr>
        <w:jc w:val="both"/>
        <w:rPr>
          <w:rFonts w:ascii="Arial Narrow" w:hAnsi="Arial Narrow"/>
          <w:sz w:val="20"/>
        </w:rPr>
      </w:pPr>
    </w:p>
    <w:p w:rsidR="00F9237F" w:rsidRPr="00E213B6" w:rsidRDefault="00F9237F" w:rsidP="00F9237F">
      <w:pPr>
        <w:jc w:val="both"/>
        <w:rPr>
          <w:rFonts w:ascii="Arial Narrow" w:hAnsi="Arial Narrow"/>
          <w:sz w:val="20"/>
          <w:u w:val="single"/>
        </w:rPr>
      </w:pPr>
      <w:r w:rsidRPr="00E213B6">
        <w:rPr>
          <w:rFonts w:ascii="Arial Narrow" w:hAnsi="Arial Narrow"/>
          <w:sz w:val="20"/>
          <w:u w:val="single"/>
        </w:rPr>
        <w:t>Base de Pago</w:t>
      </w:r>
    </w:p>
    <w:p w:rsidR="00F9237F" w:rsidRPr="00E213B6" w:rsidRDefault="00F9237F" w:rsidP="00F9237F">
      <w:pPr>
        <w:jc w:val="both"/>
        <w:rPr>
          <w:rFonts w:ascii="Arial Narrow" w:hAnsi="Arial Narrow"/>
          <w:sz w:val="20"/>
        </w:rPr>
      </w:pPr>
      <w:r w:rsidRPr="00E213B6">
        <w:rPr>
          <w:rFonts w:ascii="Arial Narrow" w:hAnsi="Arial Narrow"/>
          <w:sz w:val="20"/>
        </w:rPr>
        <w:t>El pago se hará por unidad (</w:t>
      </w:r>
      <w:proofErr w:type="spellStart"/>
      <w:r w:rsidRPr="00E213B6">
        <w:rPr>
          <w:rFonts w:ascii="Arial Narrow" w:hAnsi="Arial Narrow"/>
          <w:sz w:val="20"/>
        </w:rPr>
        <w:t>und</w:t>
      </w:r>
      <w:proofErr w:type="spellEnd"/>
      <w:r w:rsidRPr="00E213B6">
        <w:rPr>
          <w:rFonts w:ascii="Arial Narrow" w:hAnsi="Arial Narrow"/>
          <w:sz w:val="20"/>
        </w:rPr>
        <w:t>) según precio del contrato; entendiéndose que dicho precio y pago constituirán compensación total por toda la mano de obra, incluyendo las leyes sociales, materiales y cualquier actividad o suministro necesario para la ejecución del trabajo.</w:t>
      </w:r>
    </w:p>
    <w:p w:rsidR="00F9237F" w:rsidRDefault="00F9237F" w:rsidP="004B45C3">
      <w:pPr>
        <w:widowControl w:val="0"/>
        <w:autoSpaceDE w:val="0"/>
        <w:autoSpaceDN w:val="0"/>
        <w:adjustRightInd w:val="0"/>
        <w:jc w:val="both"/>
        <w:rPr>
          <w:rFonts w:ascii="Arial Narrow" w:hAnsi="Arial Narrow" w:cs="Arial"/>
          <w:b/>
          <w:bCs/>
          <w:sz w:val="20"/>
        </w:rPr>
      </w:pPr>
    </w:p>
    <w:p w:rsidR="004B45C3" w:rsidRDefault="00F9237F" w:rsidP="0055330D">
      <w:pPr>
        <w:widowControl w:val="0"/>
        <w:autoSpaceDE w:val="0"/>
        <w:autoSpaceDN w:val="0"/>
        <w:adjustRightInd w:val="0"/>
        <w:ind w:left="-560"/>
        <w:jc w:val="both"/>
        <w:rPr>
          <w:rFonts w:ascii="Arial Narrow" w:hAnsi="Arial Narrow" w:cs="Arial"/>
          <w:b/>
          <w:bCs/>
          <w:sz w:val="20"/>
        </w:rPr>
      </w:pPr>
      <w:r>
        <w:rPr>
          <w:rFonts w:ascii="Arial Narrow" w:hAnsi="Arial Narrow" w:cs="Arial"/>
          <w:b/>
          <w:bCs/>
          <w:sz w:val="20"/>
        </w:rPr>
        <w:t xml:space="preserve">01.02.18 </w:t>
      </w:r>
      <w:r w:rsidRPr="00F9237F">
        <w:rPr>
          <w:rFonts w:ascii="Arial Narrow" w:hAnsi="Arial Narrow" w:cs="Arial"/>
          <w:b/>
          <w:bCs/>
          <w:sz w:val="20"/>
        </w:rPr>
        <w:t>Anillo de concreto armado en espacio entre diámetros de 40" y 21"</w:t>
      </w:r>
    </w:p>
    <w:p w:rsidR="00F9237F" w:rsidRDefault="00F9237F" w:rsidP="0055330D">
      <w:pPr>
        <w:widowControl w:val="0"/>
        <w:autoSpaceDE w:val="0"/>
        <w:autoSpaceDN w:val="0"/>
        <w:adjustRightInd w:val="0"/>
        <w:ind w:left="-560"/>
        <w:jc w:val="both"/>
        <w:rPr>
          <w:rFonts w:ascii="Arial Narrow" w:hAnsi="Arial Narrow" w:cs="Arial"/>
          <w:b/>
          <w:bCs/>
          <w:sz w:val="20"/>
        </w:rPr>
      </w:pPr>
    </w:p>
    <w:p w:rsidR="00F9237F" w:rsidRPr="00581A1F" w:rsidRDefault="00F9237F" w:rsidP="00F9237F">
      <w:pPr>
        <w:pStyle w:val="Prrafodelista"/>
        <w:ind w:left="0"/>
        <w:jc w:val="both"/>
        <w:rPr>
          <w:rFonts w:ascii="Arial Narrow" w:hAnsi="Arial Narrow" w:cs="Arial"/>
          <w:iCs/>
          <w:sz w:val="20"/>
          <w:u w:val="single"/>
        </w:rPr>
      </w:pPr>
      <w:r w:rsidRPr="00581A1F">
        <w:rPr>
          <w:rFonts w:ascii="Arial Narrow" w:hAnsi="Arial Narrow" w:cs="Arial"/>
          <w:iCs/>
          <w:sz w:val="20"/>
          <w:u w:val="single"/>
        </w:rPr>
        <w:t>Descripción</w:t>
      </w:r>
    </w:p>
    <w:p w:rsidR="00F9237F" w:rsidRPr="00350BD9" w:rsidRDefault="00F9237F" w:rsidP="00F9237F">
      <w:pPr>
        <w:pStyle w:val="Prrafodelista"/>
        <w:ind w:left="0"/>
        <w:jc w:val="both"/>
        <w:rPr>
          <w:rFonts w:ascii="Arial Narrow" w:hAnsi="Arial Narrow" w:cs="Arial"/>
          <w:iCs/>
          <w:sz w:val="20"/>
        </w:rPr>
      </w:pPr>
      <w:r w:rsidRPr="00350BD9">
        <w:rPr>
          <w:rFonts w:ascii="Arial Narrow" w:hAnsi="Arial Narrow" w:cs="Arial"/>
          <w:iCs/>
          <w:sz w:val="20"/>
        </w:rPr>
        <w:t>Una vez concluido satisfactoriamente el desarrollo y pruebas de bombeo, se procederá al sellado del espacio anular comprendido entre la pared del pozo y la tubería de revestimiento.</w:t>
      </w:r>
    </w:p>
    <w:p w:rsidR="00F9237F" w:rsidRPr="00350BD9" w:rsidRDefault="00F9237F" w:rsidP="00F9237F">
      <w:pPr>
        <w:pStyle w:val="Prrafodelista"/>
        <w:ind w:left="0"/>
        <w:jc w:val="both"/>
        <w:rPr>
          <w:rFonts w:ascii="Arial Narrow" w:hAnsi="Arial Narrow" w:cs="Arial"/>
          <w:iCs/>
          <w:sz w:val="20"/>
        </w:rPr>
      </w:pPr>
    </w:p>
    <w:p w:rsidR="00F9237F" w:rsidRPr="00350BD9" w:rsidRDefault="00F9237F" w:rsidP="00F9237F">
      <w:pPr>
        <w:pStyle w:val="Prrafodelista"/>
        <w:ind w:left="0"/>
        <w:jc w:val="both"/>
        <w:rPr>
          <w:rFonts w:ascii="Arial Narrow" w:hAnsi="Arial Narrow" w:cs="Arial"/>
          <w:iCs/>
          <w:sz w:val="20"/>
        </w:rPr>
      </w:pPr>
      <w:r w:rsidRPr="00350BD9">
        <w:rPr>
          <w:rFonts w:ascii="Arial Narrow" w:hAnsi="Arial Narrow" w:cs="Arial"/>
          <w:iCs/>
          <w:sz w:val="20"/>
        </w:rPr>
        <w:t>El espacio anular entre la pared del pozo y el cementado, comprendido entre la superficie del terreno y la profundidad de 10</w:t>
      </w:r>
      <w:r>
        <w:rPr>
          <w:rFonts w:ascii="Arial Narrow" w:hAnsi="Arial Narrow" w:cs="Arial"/>
          <w:iCs/>
          <w:sz w:val="20"/>
        </w:rPr>
        <w:t xml:space="preserve"> </w:t>
      </w:r>
      <w:r w:rsidRPr="00350BD9">
        <w:rPr>
          <w:rFonts w:ascii="Arial Narrow" w:hAnsi="Arial Narrow" w:cs="Arial"/>
          <w:iCs/>
          <w:sz w:val="20"/>
        </w:rPr>
        <w:t>m, se sellará con una lechada de cemento, la cual deberá formar una capa uniforme alrededor de la tubería ciega. Este sello constituye la protección sanitaria del pozo e impedirá el ingreso de agua residual infiltrada del exterior y del acuífero superior, cuya calidad no es la deseada. Esta protección sanitaria se podrá hacer al momento del cementado para aislar los estratos indeseados.</w:t>
      </w:r>
    </w:p>
    <w:p w:rsidR="00F9237F" w:rsidRPr="00350BD9" w:rsidRDefault="00F9237F" w:rsidP="00F9237F">
      <w:pPr>
        <w:pStyle w:val="Prrafodelista"/>
        <w:ind w:left="0"/>
        <w:jc w:val="both"/>
        <w:rPr>
          <w:rFonts w:ascii="Arial Narrow" w:hAnsi="Arial Narrow" w:cs="Arial"/>
          <w:iCs/>
          <w:sz w:val="20"/>
        </w:rPr>
      </w:pPr>
    </w:p>
    <w:p w:rsidR="00F9237F" w:rsidRPr="00350BD9" w:rsidRDefault="00F9237F" w:rsidP="00F9237F">
      <w:pPr>
        <w:pStyle w:val="Prrafodelista"/>
        <w:ind w:left="0"/>
        <w:jc w:val="both"/>
        <w:rPr>
          <w:rFonts w:ascii="Arial Narrow" w:hAnsi="Arial Narrow" w:cs="Arial"/>
          <w:iCs/>
          <w:sz w:val="20"/>
        </w:rPr>
      </w:pPr>
      <w:r w:rsidRPr="00350BD9">
        <w:rPr>
          <w:rFonts w:ascii="Arial Narrow" w:hAnsi="Arial Narrow" w:cs="Arial"/>
          <w:iCs/>
          <w:sz w:val="20"/>
        </w:rPr>
        <w:t>La lechada de cemento se preparará mezclando 42</w:t>
      </w:r>
      <w:r>
        <w:rPr>
          <w:rFonts w:ascii="Arial Narrow" w:hAnsi="Arial Narrow" w:cs="Arial"/>
          <w:iCs/>
          <w:sz w:val="20"/>
        </w:rPr>
        <w:t>.</w:t>
      </w:r>
      <w:r w:rsidRPr="00350BD9">
        <w:rPr>
          <w:rFonts w:ascii="Arial Narrow" w:hAnsi="Arial Narrow" w:cs="Arial"/>
          <w:iCs/>
          <w:sz w:val="20"/>
        </w:rPr>
        <w:t>5</w:t>
      </w:r>
      <w:r>
        <w:rPr>
          <w:rFonts w:ascii="Arial Narrow" w:hAnsi="Arial Narrow" w:cs="Arial"/>
          <w:iCs/>
          <w:sz w:val="20"/>
        </w:rPr>
        <w:t xml:space="preserve"> k</w:t>
      </w:r>
      <w:r w:rsidRPr="00350BD9">
        <w:rPr>
          <w:rFonts w:ascii="Arial Narrow" w:hAnsi="Arial Narrow" w:cs="Arial"/>
          <w:iCs/>
          <w:sz w:val="20"/>
        </w:rPr>
        <w:t>g de cemento Portland con 19 a 22</w:t>
      </w:r>
      <w:r>
        <w:rPr>
          <w:rFonts w:ascii="Arial Narrow" w:hAnsi="Arial Narrow" w:cs="Arial"/>
          <w:iCs/>
          <w:sz w:val="20"/>
        </w:rPr>
        <w:t>.</w:t>
      </w:r>
      <w:r w:rsidRPr="00350BD9">
        <w:rPr>
          <w:rFonts w:ascii="Arial Narrow" w:hAnsi="Arial Narrow" w:cs="Arial"/>
          <w:iCs/>
          <w:sz w:val="20"/>
        </w:rPr>
        <w:t>5 litros de agua; a esta mezcla se le podrá agregar 8% de arcilla y 4% de cloruro de calcio para mejorar la fluidez de la misma, ambas referidas al volumen. El agua no deberá contener aceite ni materia orgánica.</w:t>
      </w:r>
    </w:p>
    <w:p w:rsidR="00F9237F" w:rsidRPr="00350BD9" w:rsidRDefault="00F9237F" w:rsidP="00F9237F">
      <w:pPr>
        <w:pStyle w:val="Prrafodelista"/>
        <w:ind w:left="0"/>
        <w:jc w:val="both"/>
        <w:rPr>
          <w:rFonts w:ascii="Arial Narrow" w:hAnsi="Arial Narrow" w:cs="Arial"/>
          <w:iCs/>
          <w:sz w:val="20"/>
        </w:rPr>
      </w:pPr>
    </w:p>
    <w:p w:rsidR="00F9237F" w:rsidRDefault="00F9237F" w:rsidP="00F9237F">
      <w:pPr>
        <w:pStyle w:val="Prrafodelista"/>
        <w:ind w:left="0"/>
        <w:jc w:val="both"/>
        <w:rPr>
          <w:rFonts w:ascii="Arial Narrow" w:hAnsi="Arial Narrow" w:cs="Arial"/>
          <w:iCs/>
          <w:sz w:val="20"/>
        </w:rPr>
      </w:pPr>
      <w:r w:rsidRPr="00350BD9">
        <w:rPr>
          <w:rFonts w:ascii="Arial Narrow" w:hAnsi="Arial Narrow" w:cs="Arial"/>
          <w:iCs/>
          <w:sz w:val="20"/>
        </w:rPr>
        <w:t>La colocación de la lechada de cemento deberá ser una operación continua y no deberá interrumpirse a fin de evitar la disgregación de los materiales. La lechada de cemento se vaciará por el espacio anular.</w:t>
      </w:r>
    </w:p>
    <w:p w:rsidR="00F9237F" w:rsidRDefault="00F9237F" w:rsidP="00F9237F">
      <w:pPr>
        <w:pStyle w:val="Prrafodelista"/>
        <w:ind w:left="0"/>
        <w:jc w:val="both"/>
        <w:rPr>
          <w:rFonts w:ascii="Arial Narrow" w:hAnsi="Arial Narrow" w:cs="Arial"/>
          <w:iCs/>
          <w:sz w:val="20"/>
        </w:rPr>
      </w:pPr>
    </w:p>
    <w:p w:rsidR="00F9237F" w:rsidRPr="00E213B6" w:rsidRDefault="00F9237F" w:rsidP="00F9237F">
      <w:pPr>
        <w:jc w:val="both"/>
        <w:rPr>
          <w:rFonts w:ascii="Arial Narrow" w:hAnsi="Arial Narrow"/>
          <w:sz w:val="20"/>
          <w:u w:val="single"/>
        </w:rPr>
      </w:pPr>
      <w:r w:rsidRPr="00E213B6">
        <w:rPr>
          <w:rFonts w:ascii="Arial Narrow" w:hAnsi="Arial Narrow"/>
          <w:sz w:val="20"/>
          <w:u w:val="single"/>
        </w:rPr>
        <w:t>Método de Medición</w:t>
      </w:r>
    </w:p>
    <w:p w:rsidR="00F9237F" w:rsidRPr="00E213B6" w:rsidRDefault="00F9237F" w:rsidP="00F9237F">
      <w:pPr>
        <w:jc w:val="both"/>
        <w:rPr>
          <w:rFonts w:ascii="Arial Narrow" w:hAnsi="Arial Narrow"/>
          <w:sz w:val="20"/>
        </w:rPr>
      </w:pPr>
      <w:r w:rsidRPr="00E213B6">
        <w:rPr>
          <w:rFonts w:ascii="Arial Narrow" w:hAnsi="Arial Narrow"/>
          <w:sz w:val="20"/>
        </w:rPr>
        <w:t xml:space="preserve">Se </w:t>
      </w:r>
      <w:r>
        <w:rPr>
          <w:rFonts w:ascii="Arial Narrow" w:hAnsi="Arial Narrow"/>
          <w:sz w:val="20"/>
        </w:rPr>
        <w:t>medirá por metro lineal</w:t>
      </w:r>
      <w:r w:rsidRPr="00E213B6">
        <w:rPr>
          <w:rFonts w:ascii="Arial Narrow" w:hAnsi="Arial Narrow"/>
          <w:sz w:val="20"/>
        </w:rPr>
        <w:t xml:space="preserve"> (</w:t>
      </w:r>
      <w:r>
        <w:rPr>
          <w:rFonts w:ascii="Arial Narrow" w:hAnsi="Arial Narrow"/>
          <w:sz w:val="20"/>
        </w:rPr>
        <w:t>m</w:t>
      </w:r>
      <w:r w:rsidRPr="00E213B6">
        <w:rPr>
          <w:rFonts w:ascii="Arial Narrow" w:hAnsi="Arial Narrow"/>
          <w:sz w:val="20"/>
        </w:rPr>
        <w:t xml:space="preserve">) </w:t>
      </w:r>
      <w:r>
        <w:rPr>
          <w:rFonts w:ascii="Arial Narrow" w:hAnsi="Arial Narrow"/>
          <w:sz w:val="20"/>
        </w:rPr>
        <w:t>por el trabajo realizado.</w:t>
      </w:r>
    </w:p>
    <w:p w:rsidR="00F9237F" w:rsidRPr="00E213B6" w:rsidRDefault="00F9237F" w:rsidP="00F9237F">
      <w:pPr>
        <w:jc w:val="both"/>
        <w:rPr>
          <w:rFonts w:ascii="Arial Narrow" w:hAnsi="Arial Narrow"/>
          <w:sz w:val="20"/>
        </w:rPr>
      </w:pPr>
    </w:p>
    <w:p w:rsidR="00F9237F" w:rsidRPr="00E213B6" w:rsidRDefault="00F9237F" w:rsidP="00F9237F">
      <w:pPr>
        <w:jc w:val="both"/>
        <w:rPr>
          <w:rFonts w:ascii="Arial Narrow" w:hAnsi="Arial Narrow"/>
          <w:sz w:val="20"/>
          <w:u w:val="single"/>
        </w:rPr>
      </w:pPr>
      <w:r w:rsidRPr="00E213B6">
        <w:rPr>
          <w:rFonts w:ascii="Arial Narrow" w:hAnsi="Arial Narrow"/>
          <w:sz w:val="20"/>
          <w:u w:val="single"/>
        </w:rPr>
        <w:t>Base de Pago</w:t>
      </w:r>
    </w:p>
    <w:p w:rsidR="00F9237F" w:rsidRPr="00E213B6" w:rsidRDefault="00F9237F" w:rsidP="00F9237F">
      <w:pPr>
        <w:jc w:val="both"/>
        <w:rPr>
          <w:rFonts w:ascii="Arial Narrow" w:hAnsi="Arial Narrow"/>
          <w:sz w:val="20"/>
        </w:rPr>
      </w:pPr>
      <w:r>
        <w:rPr>
          <w:rFonts w:ascii="Arial Narrow" w:hAnsi="Arial Narrow"/>
          <w:sz w:val="20"/>
        </w:rPr>
        <w:t>El pago se hará por metro lineal</w:t>
      </w:r>
      <w:r w:rsidRPr="00E213B6">
        <w:rPr>
          <w:rFonts w:ascii="Arial Narrow" w:hAnsi="Arial Narrow"/>
          <w:sz w:val="20"/>
        </w:rPr>
        <w:t xml:space="preserve"> (</w:t>
      </w:r>
      <w:r>
        <w:rPr>
          <w:rFonts w:ascii="Arial Narrow" w:hAnsi="Arial Narrow"/>
          <w:sz w:val="20"/>
        </w:rPr>
        <w:t>m</w:t>
      </w:r>
      <w:r w:rsidRPr="00E213B6">
        <w:rPr>
          <w:rFonts w:ascii="Arial Narrow" w:hAnsi="Arial Narrow"/>
          <w:sz w:val="20"/>
        </w:rPr>
        <w:t>) según precio del contrato; entendiéndose que dicho precio y pago constituirán compensación total por toda la mano de obra, incluyendo las leyes sociales, materiales y cualquier actividad o suministro necesario para la ejecución del trabajo.</w:t>
      </w:r>
    </w:p>
    <w:p w:rsidR="00F9237F" w:rsidRDefault="00F9237F" w:rsidP="0055330D">
      <w:pPr>
        <w:widowControl w:val="0"/>
        <w:autoSpaceDE w:val="0"/>
        <w:autoSpaceDN w:val="0"/>
        <w:adjustRightInd w:val="0"/>
        <w:ind w:left="-560"/>
        <w:jc w:val="both"/>
        <w:rPr>
          <w:rFonts w:ascii="Arial Narrow" w:hAnsi="Arial Narrow" w:cs="Arial"/>
          <w:b/>
          <w:bCs/>
          <w:sz w:val="20"/>
        </w:rPr>
      </w:pPr>
    </w:p>
    <w:p w:rsidR="00F9237F" w:rsidRDefault="00F9237F" w:rsidP="0055330D">
      <w:pPr>
        <w:widowControl w:val="0"/>
        <w:autoSpaceDE w:val="0"/>
        <w:autoSpaceDN w:val="0"/>
        <w:adjustRightInd w:val="0"/>
        <w:ind w:left="-560"/>
        <w:jc w:val="both"/>
        <w:rPr>
          <w:rFonts w:ascii="Arial Narrow" w:hAnsi="Arial Narrow" w:cs="Arial"/>
          <w:b/>
          <w:bCs/>
          <w:sz w:val="20"/>
        </w:rPr>
      </w:pPr>
      <w:r>
        <w:rPr>
          <w:rFonts w:ascii="Arial Narrow" w:hAnsi="Arial Narrow" w:cs="Arial"/>
          <w:b/>
          <w:bCs/>
          <w:sz w:val="20"/>
        </w:rPr>
        <w:t xml:space="preserve">01.02.19 </w:t>
      </w:r>
      <w:r w:rsidRPr="00F9237F">
        <w:rPr>
          <w:rFonts w:ascii="Arial Narrow" w:hAnsi="Arial Narrow" w:cs="Arial"/>
          <w:b/>
          <w:bCs/>
          <w:sz w:val="20"/>
        </w:rPr>
        <w:t>Sellado con cemento en fondo del pozo tubular</w:t>
      </w:r>
    </w:p>
    <w:p w:rsidR="00F9237F" w:rsidRDefault="00F9237F" w:rsidP="0055330D">
      <w:pPr>
        <w:widowControl w:val="0"/>
        <w:autoSpaceDE w:val="0"/>
        <w:autoSpaceDN w:val="0"/>
        <w:adjustRightInd w:val="0"/>
        <w:ind w:left="-560"/>
        <w:jc w:val="both"/>
        <w:rPr>
          <w:rFonts w:ascii="Arial Narrow" w:hAnsi="Arial Narrow" w:cs="Arial"/>
          <w:b/>
          <w:bCs/>
          <w:sz w:val="20"/>
        </w:rPr>
      </w:pPr>
    </w:p>
    <w:p w:rsidR="006112AB" w:rsidRPr="00581A1F" w:rsidRDefault="006112AB" w:rsidP="006112AB">
      <w:pPr>
        <w:pStyle w:val="Prrafodelista"/>
        <w:ind w:left="0"/>
        <w:jc w:val="both"/>
        <w:rPr>
          <w:rFonts w:ascii="Arial Narrow" w:hAnsi="Arial Narrow" w:cs="Arial"/>
          <w:iCs/>
          <w:sz w:val="20"/>
          <w:u w:val="single"/>
        </w:rPr>
      </w:pPr>
      <w:r w:rsidRPr="00581A1F">
        <w:rPr>
          <w:rFonts w:ascii="Arial Narrow" w:hAnsi="Arial Narrow" w:cs="Arial"/>
          <w:iCs/>
          <w:sz w:val="20"/>
          <w:u w:val="single"/>
        </w:rPr>
        <w:t>Descripción</w:t>
      </w:r>
    </w:p>
    <w:p w:rsidR="006112AB" w:rsidRDefault="006112AB" w:rsidP="006112AB">
      <w:pPr>
        <w:pStyle w:val="Prrafodelista"/>
        <w:ind w:left="0"/>
        <w:jc w:val="both"/>
        <w:rPr>
          <w:rFonts w:ascii="Arial Narrow" w:hAnsi="Arial Narrow" w:cs="Arial"/>
          <w:iCs/>
          <w:sz w:val="20"/>
        </w:rPr>
      </w:pPr>
      <w:r w:rsidRPr="00350BD9">
        <w:rPr>
          <w:rFonts w:ascii="Arial Narrow" w:hAnsi="Arial Narrow" w:cs="Arial"/>
          <w:iCs/>
          <w:sz w:val="20"/>
        </w:rPr>
        <w:t>Una vez que el pozo ha sido desinfectado, deberá cerrarse el tubo exterior con una tapa de metal de ¼ ’’ de espesor, y soldada en cuatro puntos de su perímetro como mínimo. Deberá dejarse una abertura de 1’’ de diámetro a fin de poder introducir el cable de la sonda eléctrica y así poder medir los niveles.</w:t>
      </w:r>
    </w:p>
    <w:p w:rsidR="006112AB" w:rsidRDefault="006112AB" w:rsidP="006112AB">
      <w:pPr>
        <w:pStyle w:val="Prrafodelista"/>
        <w:ind w:left="0" w:firstLine="708"/>
        <w:jc w:val="both"/>
        <w:rPr>
          <w:rFonts w:ascii="Arial Narrow" w:hAnsi="Arial Narrow" w:cs="Arial"/>
          <w:iCs/>
          <w:sz w:val="20"/>
        </w:rPr>
      </w:pPr>
    </w:p>
    <w:p w:rsidR="006112AB" w:rsidRPr="00E213B6" w:rsidRDefault="006112AB" w:rsidP="006112AB">
      <w:pPr>
        <w:jc w:val="both"/>
        <w:rPr>
          <w:rFonts w:ascii="Arial Narrow" w:hAnsi="Arial Narrow"/>
          <w:sz w:val="20"/>
          <w:u w:val="single"/>
        </w:rPr>
      </w:pPr>
      <w:r w:rsidRPr="00E213B6">
        <w:rPr>
          <w:rFonts w:ascii="Arial Narrow" w:hAnsi="Arial Narrow"/>
          <w:sz w:val="20"/>
          <w:u w:val="single"/>
        </w:rPr>
        <w:t>Método de Medición</w:t>
      </w:r>
    </w:p>
    <w:p w:rsidR="006112AB" w:rsidRPr="00E213B6" w:rsidRDefault="006112AB" w:rsidP="006112AB">
      <w:pPr>
        <w:jc w:val="both"/>
        <w:rPr>
          <w:rFonts w:ascii="Arial Narrow" w:hAnsi="Arial Narrow"/>
          <w:sz w:val="20"/>
        </w:rPr>
      </w:pPr>
      <w:r w:rsidRPr="00E213B6">
        <w:rPr>
          <w:rFonts w:ascii="Arial Narrow" w:hAnsi="Arial Narrow"/>
          <w:sz w:val="20"/>
        </w:rPr>
        <w:t xml:space="preserve">Se </w:t>
      </w:r>
      <w:r>
        <w:rPr>
          <w:rFonts w:ascii="Arial Narrow" w:hAnsi="Arial Narrow"/>
          <w:sz w:val="20"/>
        </w:rPr>
        <w:t xml:space="preserve">medirá por </w:t>
      </w:r>
      <w:r w:rsidRPr="00E213B6">
        <w:rPr>
          <w:rFonts w:ascii="Arial Narrow" w:hAnsi="Arial Narrow"/>
          <w:sz w:val="20"/>
        </w:rPr>
        <w:t>unidades (</w:t>
      </w:r>
      <w:proofErr w:type="spellStart"/>
      <w:r w:rsidRPr="00E213B6">
        <w:rPr>
          <w:rFonts w:ascii="Arial Narrow" w:hAnsi="Arial Narrow"/>
          <w:sz w:val="20"/>
        </w:rPr>
        <w:t>und</w:t>
      </w:r>
      <w:proofErr w:type="spellEnd"/>
      <w:r w:rsidRPr="00E213B6">
        <w:rPr>
          <w:rFonts w:ascii="Arial Narrow" w:hAnsi="Arial Narrow"/>
          <w:sz w:val="20"/>
        </w:rPr>
        <w:t xml:space="preserve">) </w:t>
      </w:r>
      <w:r>
        <w:rPr>
          <w:rFonts w:ascii="Arial Narrow" w:hAnsi="Arial Narrow"/>
          <w:sz w:val="20"/>
        </w:rPr>
        <w:t>por el trabajo realizado.</w:t>
      </w:r>
    </w:p>
    <w:p w:rsidR="006112AB" w:rsidRPr="00E213B6" w:rsidRDefault="006112AB" w:rsidP="006112AB">
      <w:pPr>
        <w:jc w:val="both"/>
        <w:rPr>
          <w:rFonts w:ascii="Arial Narrow" w:hAnsi="Arial Narrow"/>
          <w:sz w:val="20"/>
        </w:rPr>
      </w:pPr>
    </w:p>
    <w:p w:rsidR="006112AB" w:rsidRPr="00E213B6" w:rsidRDefault="006112AB" w:rsidP="006112AB">
      <w:pPr>
        <w:jc w:val="both"/>
        <w:rPr>
          <w:rFonts w:ascii="Arial Narrow" w:hAnsi="Arial Narrow"/>
          <w:sz w:val="20"/>
          <w:u w:val="single"/>
        </w:rPr>
      </w:pPr>
      <w:r w:rsidRPr="00E213B6">
        <w:rPr>
          <w:rFonts w:ascii="Arial Narrow" w:hAnsi="Arial Narrow"/>
          <w:sz w:val="20"/>
          <w:u w:val="single"/>
        </w:rPr>
        <w:t>Base de Pago</w:t>
      </w:r>
    </w:p>
    <w:p w:rsidR="006112AB" w:rsidRDefault="006112AB" w:rsidP="006112AB">
      <w:pPr>
        <w:jc w:val="both"/>
        <w:rPr>
          <w:rFonts w:ascii="Arial Narrow" w:hAnsi="Arial Narrow"/>
          <w:sz w:val="20"/>
        </w:rPr>
      </w:pPr>
      <w:r w:rsidRPr="00E213B6">
        <w:rPr>
          <w:rFonts w:ascii="Arial Narrow" w:hAnsi="Arial Narrow"/>
          <w:sz w:val="20"/>
        </w:rPr>
        <w:t>El pago se hará por unidad (</w:t>
      </w:r>
      <w:proofErr w:type="spellStart"/>
      <w:r w:rsidRPr="00E213B6">
        <w:rPr>
          <w:rFonts w:ascii="Arial Narrow" w:hAnsi="Arial Narrow"/>
          <w:sz w:val="20"/>
        </w:rPr>
        <w:t>und</w:t>
      </w:r>
      <w:proofErr w:type="spellEnd"/>
      <w:r w:rsidRPr="00E213B6">
        <w:rPr>
          <w:rFonts w:ascii="Arial Narrow" w:hAnsi="Arial Narrow"/>
          <w:sz w:val="20"/>
        </w:rPr>
        <w:t>) según precio del contrato; entendiéndose que dicho precio y pago constituirán compensación total por toda la mano de obra, incluyendo las leyes sociales, materiales y cualquier actividad o suministro necesario para la ejecución del trabajo.</w:t>
      </w:r>
    </w:p>
    <w:p w:rsidR="00AC2355" w:rsidRDefault="00AC2355" w:rsidP="006112AB">
      <w:pPr>
        <w:jc w:val="both"/>
        <w:rPr>
          <w:rFonts w:ascii="Arial Narrow" w:hAnsi="Arial Narrow"/>
          <w:sz w:val="20"/>
        </w:rPr>
      </w:pPr>
    </w:p>
    <w:p w:rsidR="00AC2355" w:rsidRPr="00AC2355" w:rsidRDefault="00AC2355" w:rsidP="00AC2355">
      <w:pPr>
        <w:widowControl w:val="0"/>
        <w:autoSpaceDE w:val="0"/>
        <w:autoSpaceDN w:val="0"/>
        <w:adjustRightInd w:val="0"/>
        <w:ind w:left="-560"/>
        <w:jc w:val="both"/>
        <w:rPr>
          <w:rFonts w:ascii="Arial Narrow" w:hAnsi="Arial Narrow" w:cs="Arial"/>
          <w:b/>
          <w:bCs/>
          <w:sz w:val="20"/>
        </w:rPr>
      </w:pPr>
      <w:r w:rsidRPr="00AC2355">
        <w:rPr>
          <w:rFonts w:ascii="Arial Narrow" w:hAnsi="Arial Narrow" w:cs="Arial"/>
          <w:b/>
          <w:bCs/>
          <w:sz w:val="20"/>
        </w:rPr>
        <w:t>01.02.20 Desinfección del pozo tubular</w:t>
      </w:r>
    </w:p>
    <w:p w:rsidR="00AC2355" w:rsidRDefault="00AC2355" w:rsidP="00AC2355">
      <w:pPr>
        <w:pStyle w:val="Prrafodelista"/>
        <w:ind w:left="0"/>
        <w:jc w:val="both"/>
        <w:rPr>
          <w:rFonts w:ascii="Arial Narrow" w:hAnsi="Arial Narrow" w:cs="Arial"/>
          <w:iCs/>
          <w:sz w:val="20"/>
          <w:u w:val="single"/>
        </w:rPr>
      </w:pPr>
    </w:p>
    <w:p w:rsidR="00AC2355" w:rsidRPr="00581A1F" w:rsidRDefault="00AC2355" w:rsidP="00AC2355">
      <w:pPr>
        <w:pStyle w:val="Prrafodelista"/>
        <w:ind w:left="0"/>
        <w:jc w:val="both"/>
        <w:rPr>
          <w:rFonts w:ascii="Arial Narrow" w:hAnsi="Arial Narrow" w:cs="Arial"/>
          <w:iCs/>
          <w:sz w:val="20"/>
          <w:u w:val="single"/>
        </w:rPr>
      </w:pPr>
      <w:r w:rsidRPr="00581A1F">
        <w:rPr>
          <w:rFonts w:ascii="Arial Narrow" w:hAnsi="Arial Narrow" w:cs="Arial"/>
          <w:iCs/>
          <w:sz w:val="20"/>
          <w:u w:val="single"/>
        </w:rPr>
        <w:t>Descripción</w:t>
      </w:r>
    </w:p>
    <w:p w:rsidR="00AC2355" w:rsidRPr="00350BD9" w:rsidRDefault="00AC2355" w:rsidP="00AC2355">
      <w:pPr>
        <w:pStyle w:val="Prrafodelista"/>
        <w:ind w:left="0"/>
        <w:jc w:val="both"/>
        <w:rPr>
          <w:rFonts w:ascii="Arial Narrow" w:hAnsi="Arial Narrow" w:cs="Arial"/>
          <w:iCs/>
          <w:sz w:val="20"/>
        </w:rPr>
      </w:pPr>
      <w:r w:rsidRPr="00350BD9">
        <w:rPr>
          <w:rFonts w:ascii="Arial Narrow" w:hAnsi="Arial Narrow" w:cs="Arial"/>
          <w:iCs/>
          <w:sz w:val="20"/>
        </w:rPr>
        <w:lastRenderedPageBreak/>
        <w:t>Se hará luego de que el pozo este completamente terminado. El pozo será limpiado de toda materia extraña, incluyendo herramientas, maderas, sogas, restos de cualquier clase, cemento, aceite y grasas.</w:t>
      </w:r>
    </w:p>
    <w:p w:rsidR="00AC2355" w:rsidRPr="00350BD9" w:rsidRDefault="00AC2355" w:rsidP="00AC2355">
      <w:pPr>
        <w:pStyle w:val="Prrafodelista"/>
        <w:ind w:left="0"/>
        <w:jc w:val="both"/>
        <w:rPr>
          <w:rFonts w:ascii="Arial Narrow" w:hAnsi="Arial Narrow" w:cs="Arial"/>
          <w:iCs/>
          <w:sz w:val="20"/>
        </w:rPr>
      </w:pPr>
    </w:p>
    <w:p w:rsidR="00AC2355" w:rsidRDefault="00AC2355" w:rsidP="00AC2355">
      <w:pPr>
        <w:pStyle w:val="Prrafodelista"/>
        <w:ind w:left="0"/>
        <w:jc w:val="both"/>
        <w:rPr>
          <w:rFonts w:ascii="Arial Narrow" w:hAnsi="Arial Narrow" w:cs="Arial"/>
          <w:iCs/>
          <w:sz w:val="20"/>
        </w:rPr>
      </w:pPr>
      <w:r w:rsidRPr="00350BD9">
        <w:rPr>
          <w:rFonts w:ascii="Arial Narrow" w:hAnsi="Arial Narrow" w:cs="Arial"/>
          <w:iCs/>
          <w:sz w:val="20"/>
        </w:rPr>
        <w:t>El entubado deberá ser íntegramente repasado utilizando un álcali, si fuera necesario</w:t>
      </w:r>
      <w:r w:rsidR="006F4DB0" w:rsidRPr="00350BD9">
        <w:rPr>
          <w:rFonts w:ascii="Arial Narrow" w:hAnsi="Arial Narrow" w:cs="Arial"/>
          <w:iCs/>
          <w:sz w:val="20"/>
        </w:rPr>
        <w:t>, para</w:t>
      </w:r>
      <w:r w:rsidRPr="00350BD9">
        <w:rPr>
          <w:rFonts w:ascii="Arial Narrow" w:hAnsi="Arial Narrow" w:cs="Arial"/>
          <w:iCs/>
          <w:sz w:val="20"/>
        </w:rPr>
        <w:t xml:space="preserve"> remover grasa y aceite. Después de esta operación el pozo será desinfectado con una solución de cloro de tal concentración y volumen que una vez aplicado resulte una solución con una concentración de por lo menos 50 ppm de cloro en contacto con todas las partes del pozo.</w:t>
      </w:r>
    </w:p>
    <w:p w:rsidR="00AC2355" w:rsidRPr="00350BD9" w:rsidRDefault="00AC2355" w:rsidP="00AC2355">
      <w:pPr>
        <w:pStyle w:val="Prrafodelista"/>
        <w:ind w:left="0"/>
        <w:jc w:val="both"/>
        <w:rPr>
          <w:rFonts w:ascii="Arial Narrow" w:hAnsi="Arial Narrow" w:cs="Arial"/>
          <w:iCs/>
          <w:sz w:val="20"/>
        </w:rPr>
      </w:pPr>
    </w:p>
    <w:p w:rsidR="00AC2355" w:rsidRDefault="00AC2355" w:rsidP="00197DD7">
      <w:pPr>
        <w:pStyle w:val="Prrafodelista"/>
        <w:ind w:left="0"/>
        <w:jc w:val="both"/>
        <w:rPr>
          <w:rFonts w:ascii="Arial Narrow" w:hAnsi="Arial Narrow" w:cs="Arial"/>
          <w:iCs/>
          <w:sz w:val="20"/>
        </w:rPr>
      </w:pPr>
      <w:r w:rsidRPr="00350BD9">
        <w:rPr>
          <w:rFonts w:ascii="Arial Narrow" w:hAnsi="Arial Narrow" w:cs="Arial"/>
          <w:iCs/>
          <w:sz w:val="20"/>
        </w:rPr>
        <w:t>La solución de cloro será preparada y aplicada con el control y aprobación de la supervisión, debiendo permanecer en el pozo, por lo menos 12 horas.</w:t>
      </w:r>
    </w:p>
    <w:p w:rsidR="00AC2355" w:rsidRDefault="00AC2355" w:rsidP="00AC2355">
      <w:pPr>
        <w:pStyle w:val="Prrafodelista"/>
        <w:ind w:left="0" w:firstLine="708"/>
        <w:jc w:val="both"/>
        <w:rPr>
          <w:rFonts w:ascii="Arial Narrow" w:hAnsi="Arial Narrow" w:cs="Arial"/>
          <w:iCs/>
          <w:sz w:val="20"/>
        </w:rPr>
      </w:pPr>
    </w:p>
    <w:p w:rsidR="00AC2355" w:rsidRPr="00E213B6" w:rsidRDefault="00AC2355" w:rsidP="00AC2355">
      <w:pPr>
        <w:jc w:val="both"/>
        <w:rPr>
          <w:rFonts w:ascii="Arial Narrow" w:hAnsi="Arial Narrow"/>
          <w:sz w:val="20"/>
          <w:u w:val="single"/>
        </w:rPr>
      </w:pPr>
      <w:r w:rsidRPr="00E213B6">
        <w:rPr>
          <w:rFonts w:ascii="Arial Narrow" w:hAnsi="Arial Narrow"/>
          <w:sz w:val="20"/>
          <w:u w:val="single"/>
        </w:rPr>
        <w:t>Método de Medición</w:t>
      </w:r>
    </w:p>
    <w:p w:rsidR="00AC2355" w:rsidRPr="00E213B6" w:rsidRDefault="00AC2355" w:rsidP="00AC2355">
      <w:pPr>
        <w:jc w:val="both"/>
        <w:rPr>
          <w:rFonts w:ascii="Arial Narrow" w:hAnsi="Arial Narrow"/>
          <w:sz w:val="20"/>
        </w:rPr>
      </w:pPr>
      <w:r w:rsidRPr="00E213B6">
        <w:rPr>
          <w:rFonts w:ascii="Arial Narrow" w:hAnsi="Arial Narrow"/>
          <w:sz w:val="20"/>
        </w:rPr>
        <w:t xml:space="preserve">Se </w:t>
      </w:r>
      <w:r>
        <w:rPr>
          <w:rFonts w:ascii="Arial Narrow" w:hAnsi="Arial Narrow"/>
          <w:sz w:val="20"/>
        </w:rPr>
        <w:t xml:space="preserve">medirá por </w:t>
      </w:r>
      <w:r w:rsidRPr="00E213B6">
        <w:rPr>
          <w:rFonts w:ascii="Arial Narrow" w:hAnsi="Arial Narrow"/>
          <w:sz w:val="20"/>
        </w:rPr>
        <w:t>unidades (</w:t>
      </w:r>
      <w:proofErr w:type="spellStart"/>
      <w:r w:rsidRPr="00E213B6">
        <w:rPr>
          <w:rFonts w:ascii="Arial Narrow" w:hAnsi="Arial Narrow"/>
          <w:sz w:val="20"/>
        </w:rPr>
        <w:t>und</w:t>
      </w:r>
      <w:proofErr w:type="spellEnd"/>
      <w:r w:rsidRPr="00E213B6">
        <w:rPr>
          <w:rFonts w:ascii="Arial Narrow" w:hAnsi="Arial Narrow"/>
          <w:sz w:val="20"/>
        </w:rPr>
        <w:t xml:space="preserve">) </w:t>
      </w:r>
      <w:r>
        <w:rPr>
          <w:rFonts w:ascii="Arial Narrow" w:hAnsi="Arial Narrow"/>
          <w:sz w:val="20"/>
        </w:rPr>
        <w:t>por el trabajo realizado.</w:t>
      </w:r>
    </w:p>
    <w:p w:rsidR="00AC2355" w:rsidRPr="00E213B6" w:rsidRDefault="00AC2355" w:rsidP="00AC2355">
      <w:pPr>
        <w:jc w:val="both"/>
        <w:rPr>
          <w:rFonts w:ascii="Arial Narrow" w:hAnsi="Arial Narrow"/>
          <w:sz w:val="20"/>
        </w:rPr>
      </w:pPr>
    </w:p>
    <w:p w:rsidR="00AC2355" w:rsidRPr="00E213B6" w:rsidRDefault="00AC2355" w:rsidP="00AC2355">
      <w:pPr>
        <w:jc w:val="both"/>
        <w:rPr>
          <w:rFonts w:ascii="Arial Narrow" w:hAnsi="Arial Narrow"/>
          <w:sz w:val="20"/>
          <w:u w:val="single"/>
        </w:rPr>
      </w:pPr>
      <w:r w:rsidRPr="00E213B6">
        <w:rPr>
          <w:rFonts w:ascii="Arial Narrow" w:hAnsi="Arial Narrow"/>
          <w:sz w:val="20"/>
          <w:u w:val="single"/>
        </w:rPr>
        <w:t>Base de Pago</w:t>
      </w:r>
    </w:p>
    <w:p w:rsidR="00AC2355" w:rsidRPr="00E213B6" w:rsidRDefault="00AC2355" w:rsidP="00AC2355">
      <w:pPr>
        <w:jc w:val="both"/>
        <w:rPr>
          <w:rFonts w:ascii="Arial Narrow" w:hAnsi="Arial Narrow"/>
          <w:sz w:val="20"/>
        </w:rPr>
      </w:pPr>
      <w:r w:rsidRPr="00E213B6">
        <w:rPr>
          <w:rFonts w:ascii="Arial Narrow" w:hAnsi="Arial Narrow"/>
          <w:sz w:val="20"/>
        </w:rPr>
        <w:t>El pago se hará por unidad (</w:t>
      </w:r>
      <w:proofErr w:type="spellStart"/>
      <w:r w:rsidRPr="00E213B6">
        <w:rPr>
          <w:rFonts w:ascii="Arial Narrow" w:hAnsi="Arial Narrow"/>
          <w:sz w:val="20"/>
        </w:rPr>
        <w:t>und</w:t>
      </w:r>
      <w:proofErr w:type="spellEnd"/>
      <w:r w:rsidRPr="00E213B6">
        <w:rPr>
          <w:rFonts w:ascii="Arial Narrow" w:hAnsi="Arial Narrow"/>
          <w:sz w:val="20"/>
        </w:rPr>
        <w:t>) según precio del contrato; entendiéndose que dicho precio y pago constituirán compensación total por toda la mano de obra, incluyendo las leyes sociales, materiales y cualquier actividad o suministro necesario para la ejecución del trabajo.</w:t>
      </w:r>
    </w:p>
    <w:p w:rsidR="00AC2355" w:rsidRPr="00350BD9" w:rsidRDefault="00AC2355" w:rsidP="00AC2355">
      <w:pPr>
        <w:pStyle w:val="Prrafodelista"/>
        <w:ind w:left="0"/>
        <w:jc w:val="both"/>
        <w:rPr>
          <w:rFonts w:ascii="Arial Narrow" w:hAnsi="Arial Narrow" w:cs="Arial"/>
          <w:iCs/>
          <w:sz w:val="20"/>
        </w:rPr>
      </w:pPr>
    </w:p>
    <w:p w:rsidR="00F9237F" w:rsidRDefault="006112AB" w:rsidP="0055330D">
      <w:pPr>
        <w:widowControl w:val="0"/>
        <w:autoSpaceDE w:val="0"/>
        <w:autoSpaceDN w:val="0"/>
        <w:adjustRightInd w:val="0"/>
        <w:ind w:left="-560"/>
        <w:jc w:val="both"/>
        <w:rPr>
          <w:rFonts w:ascii="Arial Narrow" w:hAnsi="Arial Narrow" w:cs="Arial"/>
          <w:b/>
          <w:bCs/>
          <w:sz w:val="20"/>
        </w:rPr>
      </w:pPr>
      <w:r>
        <w:rPr>
          <w:rFonts w:ascii="Arial Narrow" w:hAnsi="Arial Narrow" w:cs="Arial"/>
          <w:b/>
          <w:bCs/>
          <w:sz w:val="20"/>
        </w:rPr>
        <w:t>01.02.</w:t>
      </w:r>
      <w:r w:rsidR="00AC2355">
        <w:rPr>
          <w:rFonts w:ascii="Arial Narrow" w:hAnsi="Arial Narrow" w:cs="Arial"/>
          <w:b/>
          <w:bCs/>
          <w:sz w:val="20"/>
        </w:rPr>
        <w:t>21</w:t>
      </w:r>
      <w:r>
        <w:rPr>
          <w:rFonts w:ascii="Arial Narrow" w:hAnsi="Arial Narrow" w:cs="Arial"/>
          <w:b/>
          <w:bCs/>
          <w:sz w:val="20"/>
        </w:rPr>
        <w:t xml:space="preserve"> </w:t>
      </w:r>
      <w:r w:rsidR="00AC2355" w:rsidRPr="00AC2355">
        <w:rPr>
          <w:rFonts w:ascii="Arial Narrow" w:hAnsi="Arial Narrow" w:cs="Arial"/>
          <w:b/>
          <w:bCs/>
          <w:sz w:val="20"/>
        </w:rPr>
        <w:t>Sello metálico de la boca del pozo tubular</w:t>
      </w:r>
    </w:p>
    <w:p w:rsidR="00F9237F" w:rsidRDefault="00F9237F" w:rsidP="0055330D">
      <w:pPr>
        <w:widowControl w:val="0"/>
        <w:autoSpaceDE w:val="0"/>
        <w:autoSpaceDN w:val="0"/>
        <w:adjustRightInd w:val="0"/>
        <w:ind w:left="-560"/>
        <w:jc w:val="both"/>
        <w:rPr>
          <w:rFonts w:ascii="Arial Narrow" w:hAnsi="Arial Narrow" w:cs="Arial"/>
          <w:b/>
          <w:bCs/>
          <w:sz w:val="20"/>
        </w:rPr>
      </w:pPr>
    </w:p>
    <w:p w:rsidR="006112AB" w:rsidRPr="00581A1F" w:rsidRDefault="006112AB" w:rsidP="006112AB">
      <w:pPr>
        <w:pStyle w:val="Prrafodelista"/>
        <w:ind w:left="0"/>
        <w:jc w:val="both"/>
        <w:rPr>
          <w:rFonts w:ascii="Arial Narrow" w:hAnsi="Arial Narrow" w:cs="Arial"/>
          <w:iCs/>
          <w:sz w:val="20"/>
          <w:u w:val="single"/>
        </w:rPr>
      </w:pPr>
      <w:r w:rsidRPr="00581A1F">
        <w:rPr>
          <w:rFonts w:ascii="Arial Narrow" w:hAnsi="Arial Narrow" w:cs="Arial"/>
          <w:iCs/>
          <w:sz w:val="20"/>
          <w:u w:val="single"/>
        </w:rPr>
        <w:t>Descripción</w:t>
      </w:r>
    </w:p>
    <w:p w:rsidR="006112AB" w:rsidRDefault="006112AB" w:rsidP="006112AB">
      <w:pPr>
        <w:pStyle w:val="Prrafodelista"/>
        <w:ind w:left="0"/>
        <w:jc w:val="both"/>
        <w:rPr>
          <w:rFonts w:ascii="Arial Narrow" w:hAnsi="Arial Narrow" w:cs="Arial"/>
          <w:iCs/>
          <w:sz w:val="20"/>
        </w:rPr>
      </w:pPr>
      <w:r w:rsidRPr="00350BD9">
        <w:rPr>
          <w:rFonts w:ascii="Arial Narrow" w:hAnsi="Arial Narrow" w:cs="Arial"/>
          <w:iCs/>
          <w:sz w:val="20"/>
        </w:rPr>
        <w:t>El anillo de concreto que ira entre el espacio anular de 1.20</w:t>
      </w:r>
      <w:r>
        <w:rPr>
          <w:rFonts w:ascii="Arial Narrow" w:hAnsi="Arial Narrow" w:cs="Arial"/>
          <w:iCs/>
          <w:sz w:val="20"/>
        </w:rPr>
        <w:t xml:space="preserve"> </w:t>
      </w:r>
      <w:r w:rsidRPr="00350BD9">
        <w:rPr>
          <w:rFonts w:ascii="Arial Narrow" w:hAnsi="Arial Narrow" w:cs="Arial"/>
          <w:iCs/>
          <w:sz w:val="20"/>
        </w:rPr>
        <w:t>m y el diámetro de 21” del sello sanitario será de concreto armado con las vigas H, de tal manera que se deberá conseguir asegurar el sello sanitario conjuntamente con el entubado a fin de asegurar la posición de los mismos y no existan desplazamientos horizontales con el tiempo.</w:t>
      </w:r>
    </w:p>
    <w:p w:rsidR="006112AB" w:rsidRDefault="006112AB" w:rsidP="006112AB">
      <w:pPr>
        <w:pStyle w:val="Prrafodelista"/>
        <w:ind w:left="0"/>
        <w:jc w:val="both"/>
        <w:rPr>
          <w:rFonts w:ascii="Arial Narrow" w:hAnsi="Arial Narrow" w:cs="Arial"/>
          <w:iCs/>
          <w:sz w:val="20"/>
        </w:rPr>
      </w:pPr>
    </w:p>
    <w:p w:rsidR="006112AB" w:rsidRPr="00E213B6" w:rsidRDefault="006112AB" w:rsidP="006112AB">
      <w:pPr>
        <w:jc w:val="both"/>
        <w:rPr>
          <w:rFonts w:ascii="Arial Narrow" w:hAnsi="Arial Narrow"/>
          <w:sz w:val="20"/>
          <w:u w:val="single"/>
        </w:rPr>
      </w:pPr>
      <w:r w:rsidRPr="00E213B6">
        <w:rPr>
          <w:rFonts w:ascii="Arial Narrow" w:hAnsi="Arial Narrow"/>
          <w:sz w:val="20"/>
          <w:u w:val="single"/>
        </w:rPr>
        <w:t>Método de Medición</w:t>
      </w:r>
    </w:p>
    <w:p w:rsidR="006112AB" w:rsidRPr="00E213B6" w:rsidRDefault="006112AB" w:rsidP="006112AB">
      <w:pPr>
        <w:jc w:val="both"/>
        <w:rPr>
          <w:rFonts w:ascii="Arial Narrow" w:hAnsi="Arial Narrow"/>
          <w:sz w:val="20"/>
        </w:rPr>
      </w:pPr>
      <w:r w:rsidRPr="00E213B6">
        <w:rPr>
          <w:rFonts w:ascii="Arial Narrow" w:hAnsi="Arial Narrow"/>
          <w:sz w:val="20"/>
        </w:rPr>
        <w:t xml:space="preserve">Se </w:t>
      </w:r>
      <w:r>
        <w:rPr>
          <w:rFonts w:ascii="Arial Narrow" w:hAnsi="Arial Narrow"/>
          <w:sz w:val="20"/>
        </w:rPr>
        <w:t>medirá por metro lineal</w:t>
      </w:r>
      <w:r w:rsidRPr="00E213B6">
        <w:rPr>
          <w:rFonts w:ascii="Arial Narrow" w:hAnsi="Arial Narrow"/>
          <w:sz w:val="20"/>
        </w:rPr>
        <w:t xml:space="preserve"> (</w:t>
      </w:r>
      <w:r>
        <w:rPr>
          <w:rFonts w:ascii="Arial Narrow" w:hAnsi="Arial Narrow"/>
          <w:sz w:val="20"/>
        </w:rPr>
        <w:t>m</w:t>
      </w:r>
      <w:r w:rsidRPr="00E213B6">
        <w:rPr>
          <w:rFonts w:ascii="Arial Narrow" w:hAnsi="Arial Narrow"/>
          <w:sz w:val="20"/>
        </w:rPr>
        <w:t xml:space="preserve">) </w:t>
      </w:r>
      <w:r>
        <w:rPr>
          <w:rFonts w:ascii="Arial Narrow" w:hAnsi="Arial Narrow"/>
          <w:sz w:val="20"/>
        </w:rPr>
        <w:t>por el trabajo realizado.</w:t>
      </w:r>
    </w:p>
    <w:p w:rsidR="006112AB" w:rsidRPr="00E213B6" w:rsidRDefault="006112AB" w:rsidP="006112AB">
      <w:pPr>
        <w:jc w:val="both"/>
        <w:rPr>
          <w:rFonts w:ascii="Arial Narrow" w:hAnsi="Arial Narrow"/>
          <w:sz w:val="20"/>
        </w:rPr>
      </w:pPr>
    </w:p>
    <w:p w:rsidR="006112AB" w:rsidRPr="00E213B6" w:rsidRDefault="006112AB" w:rsidP="006112AB">
      <w:pPr>
        <w:jc w:val="both"/>
        <w:rPr>
          <w:rFonts w:ascii="Arial Narrow" w:hAnsi="Arial Narrow"/>
          <w:sz w:val="20"/>
          <w:u w:val="single"/>
        </w:rPr>
      </w:pPr>
      <w:r w:rsidRPr="00E213B6">
        <w:rPr>
          <w:rFonts w:ascii="Arial Narrow" w:hAnsi="Arial Narrow"/>
          <w:sz w:val="20"/>
          <w:u w:val="single"/>
        </w:rPr>
        <w:t>Base de Pago</w:t>
      </w:r>
    </w:p>
    <w:p w:rsidR="006112AB" w:rsidRPr="00E213B6" w:rsidRDefault="006112AB" w:rsidP="006112AB">
      <w:pPr>
        <w:jc w:val="both"/>
        <w:rPr>
          <w:rFonts w:ascii="Arial Narrow" w:hAnsi="Arial Narrow"/>
          <w:sz w:val="20"/>
        </w:rPr>
      </w:pPr>
      <w:r>
        <w:rPr>
          <w:rFonts w:ascii="Arial Narrow" w:hAnsi="Arial Narrow"/>
          <w:sz w:val="20"/>
        </w:rPr>
        <w:t>El pago se hará por metro lineal</w:t>
      </w:r>
      <w:r w:rsidRPr="00E213B6">
        <w:rPr>
          <w:rFonts w:ascii="Arial Narrow" w:hAnsi="Arial Narrow"/>
          <w:sz w:val="20"/>
        </w:rPr>
        <w:t xml:space="preserve"> (</w:t>
      </w:r>
      <w:r>
        <w:rPr>
          <w:rFonts w:ascii="Arial Narrow" w:hAnsi="Arial Narrow"/>
          <w:sz w:val="20"/>
        </w:rPr>
        <w:t>m</w:t>
      </w:r>
      <w:r w:rsidRPr="00E213B6">
        <w:rPr>
          <w:rFonts w:ascii="Arial Narrow" w:hAnsi="Arial Narrow"/>
          <w:sz w:val="20"/>
        </w:rPr>
        <w:t>) según precio del contrato; entendiéndose que dicho precio y pago constituirán compensación total por toda la mano de obra, incluyendo las leyes sociales, materiales y cualquier actividad o suministro necesario para la ejecución del trabajo.</w:t>
      </w:r>
    </w:p>
    <w:p w:rsidR="006112AB" w:rsidRDefault="006112AB" w:rsidP="006112AB">
      <w:pPr>
        <w:pStyle w:val="Prrafodelista"/>
        <w:ind w:left="0"/>
        <w:jc w:val="both"/>
        <w:rPr>
          <w:rFonts w:ascii="Arial Narrow" w:hAnsi="Arial Narrow" w:cs="Arial"/>
          <w:iCs/>
          <w:sz w:val="20"/>
        </w:rPr>
      </w:pPr>
    </w:p>
    <w:p w:rsidR="006112AB" w:rsidRPr="00AC2355" w:rsidRDefault="00AC2355" w:rsidP="00AC2355">
      <w:pPr>
        <w:widowControl w:val="0"/>
        <w:autoSpaceDE w:val="0"/>
        <w:autoSpaceDN w:val="0"/>
        <w:adjustRightInd w:val="0"/>
        <w:ind w:left="-560"/>
        <w:jc w:val="both"/>
        <w:rPr>
          <w:rFonts w:ascii="Arial Narrow" w:hAnsi="Arial Narrow" w:cs="Arial"/>
          <w:b/>
          <w:bCs/>
          <w:sz w:val="20"/>
        </w:rPr>
      </w:pPr>
      <w:r w:rsidRPr="00AC2355">
        <w:rPr>
          <w:rFonts w:ascii="Arial Narrow" w:hAnsi="Arial Narrow" w:cs="Arial"/>
          <w:b/>
          <w:bCs/>
          <w:sz w:val="20"/>
        </w:rPr>
        <w:t xml:space="preserve">01.02.22 Limpieza, nivelación del terreno, eliminación del desmonte y </w:t>
      </w:r>
      <w:r w:rsidR="005A6D1A" w:rsidRPr="00AC2355">
        <w:rPr>
          <w:rFonts w:ascii="Arial Narrow" w:hAnsi="Arial Narrow" w:cs="Arial"/>
          <w:b/>
          <w:bCs/>
          <w:sz w:val="20"/>
        </w:rPr>
        <w:t>restitución</w:t>
      </w:r>
      <w:r w:rsidRPr="00AC2355">
        <w:rPr>
          <w:rFonts w:ascii="Arial Narrow" w:hAnsi="Arial Narrow" w:cs="Arial"/>
          <w:b/>
          <w:bCs/>
          <w:sz w:val="20"/>
        </w:rPr>
        <w:t xml:space="preserve"> del terreno a su estado original</w:t>
      </w:r>
    </w:p>
    <w:p w:rsidR="00F9237F" w:rsidRDefault="00F9237F" w:rsidP="0055330D">
      <w:pPr>
        <w:widowControl w:val="0"/>
        <w:autoSpaceDE w:val="0"/>
        <w:autoSpaceDN w:val="0"/>
        <w:adjustRightInd w:val="0"/>
        <w:ind w:left="-560"/>
        <w:jc w:val="both"/>
        <w:rPr>
          <w:rFonts w:ascii="Arial Narrow" w:hAnsi="Arial Narrow" w:cs="Arial"/>
          <w:b/>
          <w:bCs/>
          <w:sz w:val="20"/>
        </w:rPr>
      </w:pPr>
    </w:p>
    <w:p w:rsidR="004B45C3" w:rsidRPr="009173AE" w:rsidRDefault="004B45C3" w:rsidP="004B45C3">
      <w:pPr>
        <w:jc w:val="both"/>
        <w:rPr>
          <w:rFonts w:ascii="Arial Narrow" w:hAnsi="Arial Narrow" w:cs="Arial"/>
          <w:iCs/>
          <w:sz w:val="20"/>
          <w:u w:val="single"/>
        </w:rPr>
      </w:pPr>
      <w:r w:rsidRPr="009173AE">
        <w:rPr>
          <w:rFonts w:ascii="Arial Narrow" w:hAnsi="Arial Narrow" w:cs="Arial"/>
          <w:iCs/>
          <w:sz w:val="20"/>
          <w:u w:val="single"/>
        </w:rPr>
        <w:t>Descripción</w:t>
      </w:r>
    </w:p>
    <w:p w:rsidR="00A8311B" w:rsidRPr="00A8311B" w:rsidRDefault="00A8311B" w:rsidP="00A8311B">
      <w:pPr>
        <w:pStyle w:val="Prrafodelista"/>
        <w:ind w:left="0"/>
        <w:jc w:val="both"/>
        <w:rPr>
          <w:rFonts w:ascii="Arial Narrow" w:hAnsi="Arial Narrow" w:cs="Arial"/>
          <w:iCs/>
          <w:sz w:val="20"/>
        </w:rPr>
      </w:pPr>
      <w:r w:rsidRPr="00A8311B">
        <w:rPr>
          <w:rFonts w:ascii="Arial Narrow" w:hAnsi="Arial Narrow" w:cs="Arial"/>
          <w:iCs/>
          <w:sz w:val="20"/>
        </w:rPr>
        <w:t xml:space="preserve">Después de terminada la obra deberá efectuarse la limpieza de todos los materiales desechados, eliminándolos antes de proceder a la recepción de </w:t>
      </w:r>
      <w:r w:rsidR="005A6D1A" w:rsidRPr="00A8311B">
        <w:rPr>
          <w:rFonts w:ascii="Arial Narrow" w:hAnsi="Arial Narrow" w:cs="Arial"/>
          <w:iCs/>
          <w:sz w:val="20"/>
        </w:rPr>
        <w:t>la obra</w:t>
      </w:r>
      <w:r w:rsidRPr="00A8311B">
        <w:rPr>
          <w:rFonts w:ascii="Arial Narrow" w:hAnsi="Arial Narrow" w:cs="Arial"/>
          <w:iCs/>
          <w:sz w:val="20"/>
        </w:rPr>
        <w:t>. También se retiraran de la zona aquellas instalaciones o construcciones provisionales que se realizaron para el buen desarrollo de la obra, en todo caso que la entidad contratante le quiera dar uso, estas instalaciones pueden quedar en pie.</w:t>
      </w:r>
    </w:p>
    <w:p w:rsidR="00A8311B" w:rsidRDefault="00A8311B" w:rsidP="00350BD9">
      <w:pPr>
        <w:pStyle w:val="Prrafodelista"/>
        <w:ind w:left="0"/>
        <w:jc w:val="both"/>
        <w:rPr>
          <w:rFonts w:ascii="Arial Narrow" w:hAnsi="Arial Narrow" w:cs="Arial"/>
          <w:iCs/>
          <w:sz w:val="20"/>
        </w:rPr>
      </w:pPr>
    </w:p>
    <w:p w:rsidR="004B45C3" w:rsidRPr="00E213B6" w:rsidRDefault="004B45C3" w:rsidP="004B45C3">
      <w:pPr>
        <w:pStyle w:val="Ttulo2"/>
        <w:jc w:val="both"/>
        <w:rPr>
          <w:rFonts w:cs="Arial"/>
          <w:b w:val="0"/>
          <w:sz w:val="20"/>
          <w:u w:val="single"/>
        </w:rPr>
      </w:pPr>
      <w:r w:rsidRPr="00E213B6">
        <w:rPr>
          <w:rFonts w:cs="Arial"/>
          <w:b w:val="0"/>
          <w:sz w:val="20"/>
          <w:u w:val="single"/>
        </w:rPr>
        <w:t>Método de Medición</w:t>
      </w:r>
    </w:p>
    <w:p w:rsidR="004B45C3" w:rsidRDefault="004B45C3" w:rsidP="004B45C3">
      <w:pPr>
        <w:tabs>
          <w:tab w:val="left" w:pos="1701"/>
        </w:tabs>
        <w:jc w:val="both"/>
        <w:rPr>
          <w:rFonts w:ascii="Arial Narrow" w:hAnsi="Arial Narrow" w:cs="Arial"/>
          <w:sz w:val="20"/>
        </w:rPr>
      </w:pPr>
      <w:r w:rsidRPr="00E213B6">
        <w:rPr>
          <w:rFonts w:ascii="Arial Narrow" w:hAnsi="Arial Narrow"/>
          <w:sz w:val="20"/>
        </w:rPr>
        <w:t xml:space="preserve">La unidad de medida será </w:t>
      </w:r>
      <w:r w:rsidRPr="00E213B6">
        <w:rPr>
          <w:rFonts w:ascii="Arial Narrow" w:hAnsi="Arial Narrow" w:cs="Arial"/>
          <w:sz w:val="20"/>
        </w:rPr>
        <w:t>global (</w:t>
      </w:r>
      <w:proofErr w:type="spellStart"/>
      <w:r w:rsidRPr="00E213B6">
        <w:rPr>
          <w:rFonts w:ascii="Arial Narrow" w:hAnsi="Arial Narrow" w:cs="Arial"/>
          <w:sz w:val="20"/>
        </w:rPr>
        <w:t>glb</w:t>
      </w:r>
      <w:proofErr w:type="spellEnd"/>
      <w:r w:rsidRPr="00E213B6">
        <w:rPr>
          <w:rFonts w:ascii="Arial Narrow" w:hAnsi="Arial Narrow" w:cs="Arial"/>
          <w:sz w:val="20"/>
        </w:rPr>
        <w:t>).</w:t>
      </w:r>
    </w:p>
    <w:p w:rsidR="004B45C3" w:rsidRPr="00E213B6" w:rsidRDefault="004B45C3" w:rsidP="004B45C3">
      <w:pPr>
        <w:tabs>
          <w:tab w:val="left" w:pos="1701"/>
        </w:tabs>
        <w:jc w:val="both"/>
        <w:rPr>
          <w:rFonts w:ascii="Arial Narrow" w:hAnsi="Arial Narrow" w:cs="Arial"/>
          <w:sz w:val="20"/>
        </w:rPr>
      </w:pPr>
    </w:p>
    <w:p w:rsidR="004B45C3" w:rsidRPr="00E213B6" w:rsidRDefault="004B45C3" w:rsidP="004B45C3">
      <w:pPr>
        <w:pStyle w:val="Ttulo2"/>
        <w:jc w:val="both"/>
        <w:rPr>
          <w:rFonts w:cs="Arial"/>
          <w:b w:val="0"/>
          <w:sz w:val="20"/>
          <w:u w:val="single"/>
        </w:rPr>
      </w:pPr>
      <w:r w:rsidRPr="00E213B6">
        <w:rPr>
          <w:rFonts w:cs="Arial"/>
          <w:b w:val="0"/>
          <w:sz w:val="20"/>
          <w:u w:val="single"/>
        </w:rPr>
        <w:t>Bases de Pago</w:t>
      </w:r>
    </w:p>
    <w:p w:rsidR="004B45C3" w:rsidRDefault="004B45C3" w:rsidP="004B45C3">
      <w:pPr>
        <w:widowControl w:val="0"/>
        <w:autoSpaceDE w:val="0"/>
        <w:autoSpaceDN w:val="0"/>
        <w:adjustRightInd w:val="0"/>
        <w:jc w:val="both"/>
        <w:rPr>
          <w:rFonts w:ascii="Arial Narrow" w:hAnsi="Arial Narrow" w:cs="Arial"/>
          <w:b/>
          <w:bCs/>
          <w:sz w:val="20"/>
        </w:rPr>
      </w:pPr>
      <w:r w:rsidRPr="00E213B6">
        <w:rPr>
          <w:rFonts w:ascii="Arial Narrow" w:hAnsi="Arial Narrow" w:cs="Courier New"/>
          <w:sz w:val="20"/>
          <w:lang w:val="es-PE"/>
        </w:rPr>
        <w:t>El pago será efectuado mediante el presupuesto contratado a precios unitarios, por concepto global (</w:t>
      </w:r>
      <w:proofErr w:type="spellStart"/>
      <w:r w:rsidRPr="00E213B6">
        <w:rPr>
          <w:rFonts w:ascii="Arial Narrow" w:hAnsi="Arial Narrow" w:cs="Courier New"/>
          <w:sz w:val="20"/>
          <w:lang w:val="es-PE"/>
        </w:rPr>
        <w:t>glb</w:t>
      </w:r>
      <w:proofErr w:type="spellEnd"/>
      <w:r w:rsidRPr="00E213B6">
        <w:rPr>
          <w:rFonts w:ascii="Arial Narrow" w:hAnsi="Arial Narrow" w:cs="Courier New"/>
          <w:sz w:val="20"/>
          <w:lang w:val="es-PE"/>
        </w:rPr>
        <w:t xml:space="preserve">) </w:t>
      </w:r>
      <w:r w:rsidRPr="004B45C3">
        <w:rPr>
          <w:rFonts w:ascii="Arial Narrow" w:hAnsi="Arial Narrow" w:cs="Arial"/>
          <w:iCs/>
          <w:sz w:val="20"/>
        </w:rPr>
        <w:t>entendiéndose que dicho precio y pago constituirá compensación total por toda la mano de obra, incluyendo las leyes sociales, materiales y cualquier actividad o suministro necesario para la ejecución del trabajo</w:t>
      </w:r>
      <w:r>
        <w:rPr>
          <w:rFonts w:ascii="Arial Narrow" w:hAnsi="Arial Narrow" w:cs="Arial"/>
          <w:iCs/>
          <w:sz w:val="20"/>
        </w:rPr>
        <w:t>.</w:t>
      </w:r>
    </w:p>
    <w:p w:rsidR="004B45C3" w:rsidRDefault="004B45C3" w:rsidP="00350BD9">
      <w:pPr>
        <w:pStyle w:val="Prrafodelista"/>
        <w:ind w:left="0"/>
        <w:jc w:val="both"/>
        <w:rPr>
          <w:rFonts w:ascii="Arial Narrow" w:hAnsi="Arial Narrow" w:cs="Arial"/>
          <w:iCs/>
          <w:sz w:val="20"/>
        </w:rPr>
      </w:pPr>
    </w:p>
    <w:sectPr w:rsidR="004B45C3" w:rsidSect="00350BD9">
      <w:headerReference w:type="default" r:id="rId8"/>
      <w:footerReference w:type="default" r:id="rId9"/>
      <w:pgSz w:w="11907" w:h="16839" w:code="9"/>
      <w:pgMar w:top="1417" w:right="1701" w:bottom="1417" w:left="1701" w:header="708" w:footer="37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30AD" w:rsidRDefault="001830AD" w:rsidP="00E816FE">
      <w:r>
        <w:separator/>
      </w:r>
    </w:p>
  </w:endnote>
  <w:endnote w:type="continuationSeparator" w:id="0">
    <w:p w:rsidR="001830AD" w:rsidRDefault="001830AD" w:rsidP="00E816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Swis721 Ex BT">
    <w:panose1 w:val="020B0605020202020204"/>
    <w:charset w:val="00"/>
    <w:family w:val="swiss"/>
    <w:pitch w:val="variable"/>
    <w:sig w:usb0="00000087" w:usb1="00000000" w:usb2="00000000" w:usb3="00000000" w:csb0="0000001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07A3" w:rsidRPr="003A07A3" w:rsidRDefault="003A07A3">
    <w:pPr>
      <w:pStyle w:val="Piedepgina"/>
      <w:jc w:val="right"/>
      <w:rPr>
        <w:rFonts w:ascii="Arial" w:hAnsi="Arial" w:cs="Arial"/>
        <w:sz w:val="18"/>
        <w:szCs w:val="18"/>
      </w:rPr>
    </w:pPr>
    <w:r w:rsidRPr="003A07A3">
      <w:rPr>
        <w:rFonts w:ascii="Arial" w:hAnsi="Arial" w:cs="Arial"/>
        <w:sz w:val="18"/>
        <w:szCs w:val="18"/>
        <w:lang w:val="es-ES"/>
      </w:rPr>
      <w:t xml:space="preserve">pág. </w:t>
    </w:r>
    <w:r w:rsidRPr="003A07A3">
      <w:rPr>
        <w:rFonts w:ascii="Arial" w:hAnsi="Arial" w:cs="Arial"/>
        <w:sz w:val="18"/>
        <w:szCs w:val="18"/>
      </w:rPr>
      <w:fldChar w:fldCharType="begin"/>
    </w:r>
    <w:r w:rsidRPr="003A07A3">
      <w:rPr>
        <w:rFonts w:ascii="Arial" w:hAnsi="Arial" w:cs="Arial"/>
        <w:sz w:val="18"/>
        <w:szCs w:val="18"/>
      </w:rPr>
      <w:instrText>PAGE  \* Arabic</w:instrText>
    </w:r>
    <w:r w:rsidRPr="003A07A3">
      <w:rPr>
        <w:rFonts w:ascii="Arial" w:hAnsi="Arial" w:cs="Arial"/>
        <w:sz w:val="18"/>
        <w:szCs w:val="18"/>
      </w:rPr>
      <w:fldChar w:fldCharType="separate"/>
    </w:r>
    <w:r w:rsidR="00997612">
      <w:rPr>
        <w:rFonts w:ascii="Arial" w:hAnsi="Arial" w:cs="Arial"/>
        <w:noProof/>
        <w:sz w:val="18"/>
        <w:szCs w:val="18"/>
      </w:rPr>
      <w:t>10</w:t>
    </w:r>
    <w:r w:rsidRPr="003A07A3">
      <w:rPr>
        <w:rFonts w:ascii="Arial" w:hAnsi="Arial" w:cs="Arial"/>
        <w:sz w:val="18"/>
        <w:szCs w:val="18"/>
      </w:rPr>
      <w:fldChar w:fldCharType="end"/>
    </w:r>
  </w:p>
  <w:p w:rsidR="003A07A3" w:rsidRDefault="003A07A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30AD" w:rsidRDefault="001830AD" w:rsidP="00E816FE">
      <w:r>
        <w:separator/>
      </w:r>
    </w:p>
  </w:footnote>
  <w:footnote w:type="continuationSeparator" w:id="0">
    <w:p w:rsidR="001830AD" w:rsidRDefault="001830AD" w:rsidP="00E816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647" w:type="dxa"/>
      <w:tblBorders>
        <w:bottom w:val="single" w:sz="4" w:space="0" w:color="auto"/>
      </w:tblBorders>
      <w:tblLook w:val="01E0" w:firstRow="1" w:lastRow="1" w:firstColumn="1" w:lastColumn="1" w:noHBand="0" w:noVBand="0"/>
    </w:tblPr>
    <w:tblGrid>
      <w:gridCol w:w="1951"/>
      <w:gridCol w:w="6696"/>
    </w:tblGrid>
    <w:tr w:rsidR="00B0347B" w:rsidRPr="005D4355" w:rsidTr="002E48AC">
      <w:trPr>
        <w:trHeight w:val="1000"/>
      </w:trPr>
      <w:tc>
        <w:tcPr>
          <w:tcW w:w="1951" w:type="dxa"/>
        </w:tcPr>
        <w:p w:rsidR="00B0347B" w:rsidRPr="00312575" w:rsidRDefault="00B0347B" w:rsidP="00B0347B">
          <w:pPr>
            <w:ind w:right="-392"/>
          </w:pPr>
          <w:r>
            <w:rPr>
              <w:noProof/>
              <w:lang w:val="es-PE"/>
            </w:rPr>
            <w:drawing>
              <wp:anchor distT="0" distB="0" distL="114300" distR="114300" simplePos="0" relativeHeight="251659264" behindDoc="0" locked="0" layoutInCell="1" allowOverlap="1" wp14:anchorId="514AC868" wp14:editId="3CF71AB1">
                <wp:simplePos x="0" y="0"/>
                <wp:positionH relativeFrom="column">
                  <wp:posOffset>22860</wp:posOffset>
                </wp:positionH>
                <wp:positionV relativeFrom="paragraph">
                  <wp:posOffset>124732</wp:posOffset>
                </wp:positionV>
                <wp:extent cx="971550" cy="496111"/>
                <wp:effectExtent l="0" t="0" r="0" b="0"/>
                <wp:wrapNone/>
                <wp:docPr id="1"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a:stretch>
                          <a:fillRect/>
                        </a:stretch>
                      </pic:blipFill>
                      <pic:spPr bwMode="auto">
                        <a:xfrm>
                          <a:off x="0" y="0"/>
                          <a:ext cx="971550" cy="496111"/>
                        </a:xfrm>
                        <a:prstGeom prst="rect">
                          <a:avLst/>
                        </a:prstGeom>
                        <a:noFill/>
                      </pic:spPr>
                    </pic:pic>
                  </a:graphicData>
                </a:graphic>
              </wp:anchor>
            </w:drawing>
          </w:r>
        </w:p>
        <w:p w:rsidR="00B0347B" w:rsidRPr="00312575" w:rsidRDefault="00B0347B" w:rsidP="00B0347B">
          <w:pPr>
            <w:pStyle w:val="Encabezado"/>
          </w:pPr>
        </w:p>
      </w:tc>
      <w:tc>
        <w:tcPr>
          <w:tcW w:w="6696" w:type="dxa"/>
        </w:tcPr>
        <w:p w:rsidR="00B0347B" w:rsidRDefault="00B0347B" w:rsidP="00B0347B">
          <w:pPr>
            <w:ind w:left="209"/>
            <w:rPr>
              <w:rFonts w:ascii="Arial Narrow" w:hAnsi="Arial Narrow"/>
              <w:sz w:val="20"/>
            </w:rPr>
          </w:pPr>
        </w:p>
        <w:p w:rsidR="00B0347B" w:rsidRPr="003D47FB" w:rsidRDefault="00B0347B" w:rsidP="00B0347B">
          <w:pPr>
            <w:ind w:left="209"/>
            <w:jc w:val="center"/>
            <w:rPr>
              <w:rFonts w:ascii="Arial Narrow" w:hAnsi="Arial Narrow"/>
              <w:sz w:val="20"/>
            </w:rPr>
          </w:pPr>
          <w:r w:rsidRPr="003D47FB">
            <w:rPr>
              <w:rFonts w:ascii="Arial Narrow" w:hAnsi="Arial Narrow"/>
              <w:sz w:val="20"/>
            </w:rPr>
            <w:t>PERFORACIÓN DEL POZO SUSTITUTO P-315 PARA EL ABASTECIMIENTO DE AGUA POTABLE EN EL CERCADO PUEBLO DEL DISTRITO DE PACHACAMAC</w:t>
          </w:r>
        </w:p>
      </w:tc>
    </w:tr>
  </w:tbl>
  <w:p w:rsidR="00B0347B" w:rsidRDefault="00B0347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8Num149"/>
    <w:lvl w:ilvl="0">
      <w:start w:val="1"/>
      <w:numFmt w:val="lowerLetter"/>
      <w:suff w:val="nothing"/>
      <w:lvlText w:val="%1)"/>
      <w:lvlJc w:val="left"/>
      <w:pPr>
        <w:ind w:left="1462" w:hanging="340"/>
      </w:pPr>
    </w:lvl>
    <w:lvl w:ilvl="1">
      <w:start w:val="1"/>
      <w:numFmt w:val="lowerLetter"/>
      <w:suff w:val="nothing"/>
      <w:lvlText w:val="%2."/>
      <w:lvlJc w:val="left"/>
      <w:pPr>
        <w:ind w:left="734" w:hanging="360"/>
      </w:pPr>
    </w:lvl>
    <w:lvl w:ilvl="2">
      <w:start w:val="1"/>
      <w:numFmt w:val="lowerRoman"/>
      <w:suff w:val="nothing"/>
      <w:lvlText w:val="%3."/>
      <w:lvlJc w:val="right"/>
      <w:pPr>
        <w:ind w:left="2160" w:hanging="180"/>
      </w:pPr>
    </w:lvl>
    <w:lvl w:ilvl="3">
      <w:start w:val="1"/>
      <w:numFmt w:val="decimal"/>
      <w:suff w:val="nothing"/>
      <w:lvlText w:val="%4."/>
      <w:lvlJc w:val="left"/>
      <w:pPr>
        <w:ind w:left="2880" w:hanging="360"/>
      </w:pPr>
    </w:lvl>
    <w:lvl w:ilvl="4">
      <w:start w:val="1"/>
      <w:numFmt w:val="lowerLetter"/>
      <w:suff w:val="nothing"/>
      <w:lvlText w:val="%5."/>
      <w:lvlJc w:val="left"/>
      <w:pPr>
        <w:ind w:left="3600" w:hanging="360"/>
      </w:pPr>
    </w:lvl>
    <w:lvl w:ilvl="5">
      <w:start w:val="1"/>
      <w:numFmt w:val="lowerRoman"/>
      <w:suff w:val="nothing"/>
      <w:lvlText w:val="%6."/>
      <w:lvlJc w:val="right"/>
      <w:pPr>
        <w:ind w:left="4320" w:hanging="180"/>
      </w:pPr>
    </w:lvl>
    <w:lvl w:ilvl="6">
      <w:start w:val="1"/>
      <w:numFmt w:val="decimal"/>
      <w:suff w:val="nothing"/>
      <w:lvlText w:val="%7."/>
      <w:lvlJc w:val="left"/>
      <w:pPr>
        <w:ind w:left="5040" w:hanging="360"/>
      </w:pPr>
    </w:lvl>
    <w:lvl w:ilvl="7">
      <w:start w:val="1"/>
      <w:numFmt w:val="lowerLetter"/>
      <w:suff w:val="nothing"/>
      <w:lvlText w:val="%8."/>
      <w:lvlJc w:val="left"/>
      <w:pPr>
        <w:ind w:left="5760" w:hanging="360"/>
      </w:pPr>
    </w:lvl>
    <w:lvl w:ilvl="8">
      <w:start w:val="1"/>
      <w:numFmt w:val="lowerRoman"/>
      <w:suff w:val="nothing"/>
      <w:lvlText w:val="%9."/>
      <w:lvlJc w:val="right"/>
      <w:pPr>
        <w:ind w:left="6480" w:hanging="180"/>
      </w:pPr>
    </w:lvl>
  </w:abstractNum>
  <w:abstractNum w:abstractNumId="1" w15:restartNumberingAfterBreak="0">
    <w:nsid w:val="00000004"/>
    <w:multiLevelType w:val="multilevel"/>
    <w:tmpl w:val="00000004"/>
    <w:name w:val="WW8Num212"/>
    <w:lvl w:ilvl="0">
      <w:start w:val="1"/>
      <w:numFmt w:val="lowerLetter"/>
      <w:suff w:val="nothing"/>
      <w:lvlText w:val="%1)"/>
      <w:lvlJc w:val="left"/>
      <w:pPr>
        <w:ind w:left="1304" w:hanging="283"/>
      </w:pPr>
    </w:lvl>
    <w:lvl w:ilvl="1">
      <w:start w:val="1"/>
      <w:numFmt w:val="lowerLetter"/>
      <w:suff w:val="nothing"/>
      <w:lvlText w:val="%2."/>
      <w:lvlJc w:val="left"/>
      <w:pPr>
        <w:ind w:left="1440" w:hanging="360"/>
      </w:pPr>
    </w:lvl>
    <w:lvl w:ilvl="2">
      <w:start w:val="1"/>
      <w:numFmt w:val="lowerRoman"/>
      <w:suff w:val="nothing"/>
      <w:lvlText w:val="%3."/>
      <w:lvlJc w:val="right"/>
      <w:pPr>
        <w:ind w:left="2160" w:hanging="180"/>
      </w:pPr>
    </w:lvl>
    <w:lvl w:ilvl="3">
      <w:start w:val="1"/>
      <w:numFmt w:val="decimal"/>
      <w:suff w:val="nothing"/>
      <w:lvlText w:val="%4."/>
      <w:lvlJc w:val="left"/>
      <w:pPr>
        <w:ind w:left="2880" w:hanging="360"/>
      </w:pPr>
    </w:lvl>
    <w:lvl w:ilvl="4">
      <w:start w:val="1"/>
      <w:numFmt w:val="lowerLetter"/>
      <w:suff w:val="nothing"/>
      <w:lvlText w:val="%5."/>
      <w:lvlJc w:val="left"/>
      <w:pPr>
        <w:ind w:left="3600" w:hanging="360"/>
      </w:pPr>
    </w:lvl>
    <w:lvl w:ilvl="5">
      <w:start w:val="1"/>
      <w:numFmt w:val="lowerRoman"/>
      <w:suff w:val="nothing"/>
      <w:lvlText w:val="%6."/>
      <w:lvlJc w:val="right"/>
      <w:pPr>
        <w:ind w:left="4320" w:hanging="180"/>
      </w:pPr>
    </w:lvl>
    <w:lvl w:ilvl="6">
      <w:start w:val="1"/>
      <w:numFmt w:val="decimal"/>
      <w:suff w:val="nothing"/>
      <w:lvlText w:val="%7."/>
      <w:lvlJc w:val="left"/>
      <w:pPr>
        <w:ind w:left="5040" w:hanging="360"/>
      </w:pPr>
    </w:lvl>
    <w:lvl w:ilvl="7">
      <w:start w:val="1"/>
      <w:numFmt w:val="lowerLetter"/>
      <w:suff w:val="nothing"/>
      <w:lvlText w:val="%8."/>
      <w:lvlJc w:val="left"/>
      <w:pPr>
        <w:ind w:left="5760" w:hanging="360"/>
      </w:pPr>
    </w:lvl>
    <w:lvl w:ilvl="8">
      <w:start w:val="1"/>
      <w:numFmt w:val="lowerRoman"/>
      <w:suff w:val="nothing"/>
      <w:lvlText w:val="%9."/>
      <w:lvlJc w:val="right"/>
      <w:pPr>
        <w:ind w:left="6480" w:hanging="180"/>
      </w:pPr>
    </w:lvl>
  </w:abstractNum>
  <w:abstractNum w:abstractNumId="2" w15:restartNumberingAfterBreak="0">
    <w:nsid w:val="00000009"/>
    <w:multiLevelType w:val="multilevel"/>
    <w:tmpl w:val="00000009"/>
    <w:name w:val="WW8Num410"/>
    <w:lvl w:ilvl="0">
      <w:start w:val="1"/>
      <w:numFmt w:val="lowerLetter"/>
      <w:suff w:val="nothing"/>
      <w:lvlText w:val="%1)"/>
      <w:lvlJc w:val="left"/>
      <w:pPr>
        <w:ind w:left="1304" w:hanging="283"/>
      </w:pPr>
    </w:lvl>
    <w:lvl w:ilvl="1">
      <w:start w:val="1"/>
      <w:numFmt w:val="lowerLetter"/>
      <w:suff w:val="nothing"/>
      <w:lvlText w:val="%2."/>
      <w:lvlJc w:val="left"/>
      <w:pPr>
        <w:ind w:left="1440" w:hanging="360"/>
      </w:pPr>
    </w:lvl>
    <w:lvl w:ilvl="2">
      <w:start w:val="1"/>
      <w:numFmt w:val="lowerRoman"/>
      <w:suff w:val="nothing"/>
      <w:lvlText w:val="%3."/>
      <w:lvlJc w:val="right"/>
      <w:pPr>
        <w:ind w:left="2160" w:hanging="180"/>
      </w:pPr>
    </w:lvl>
    <w:lvl w:ilvl="3">
      <w:start w:val="1"/>
      <w:numFmt w:val="decimal"/>
      <w:suff w:val="nothing"/>
      <w:lvlText w:val="%4."/>
      <w:lvlJc w:val="left"/>
      <w:pPr>
        <w:ind w:left="2880" w:hanging="360"/>
      </w:pPr>
    </w:lvl>
    <w:lvl w:ilvl="4">
      <w:start w:val="1"/>
      <w:numFmt w:val="lowerLetter"/>
      <w:suff w:val="nothing"/>
      <w:lvlText w:val="%5."/>
      <w:lvlJc w:val="left"/>
      <w:pPr>
        <w:ind w:left="3600" w:hanging="360"/>
      </w:pPr>
    </w:lvl>
    <w:lvl w:ilvl="5">
      <w:start w:val="1"/>
      <w:numFmt w:val="lowerRoman"/>
      <w:suff w:val="nothing"/>
      <w:lvlText w:val="%6."/>
      <w:lvlJc w:val="right"/>
      <w:pPr>
        <w:ind w:left="4320" w:hanging="180"/>
      </w:pPr>
    </w:lvl>
    <w:lvl w:ilvl="6">
      <w:start w:val="1"/>
      <w:numFmt w:val="decimal"/>
      <w:suff w:val="nothing"/>
      <w:lvlText w:val="%7."/>
      <w:lvlJc w:val="left"/>
      <w:pPr>
        <w:ind w:left="5040" w:hanging="360"/>
      </w:pPr>
    </w:lvl>
    <w:lvl w:ilvl="7">
      <w:start w:val="1"/>
      <w:numFmt w:val="lowerLetter"/>
      <w:suff w:val="nothing"/>
      <w:lvlText w:val="%8."/>
      <w:lvlJc w:val="left"/>
      <w:pPr>
        <w:ind w:left="5760" w:hanging="360"/>
      </w:pPr>
    </w:lvl>
    <w:lvl w:ilvl="8">
      <w:start w:val="1"/>
      <w:numFmt w:val="lowerRoman"/>
      <w:suff w:val="nothing"/>
      <w:lvlText w:val="%9."/>
      <w:lvlJc w:val="right"/>
      <w:pPr>
        <w:ind w:left="6480" w:hanging="180"/>
      </w:pPr>
    </w:lvl>
  </w:abstractNum>
  <w:abstractNum w:abstractNumId="3" w15:restartNumberingAfterBreak="0">
    <w:nsid w:val="00416DFE"/>
    <w:multiLevelType w:val="singleLevel"/>
    <w:tmpl w:val="CD2CA7E4"/>
    <w:lvl w:ilvl="0">
      <w:numFmt w:val="bullet"/>
      <w:lvlText w:val="-"/>
      <w:lvlJc w:val="left"/>
      <w:pPr>
        <w:tabs>
          <w:tab w:val="num" w:pos="786"/>
        </w:tabs>
        <w:ind w:left="786" w:hanging="360"/>
      </w:pPr>
      <w:rPr>
        <w:rFonts w:ascii="Times New Roman" w:hAnsi="Times New Roman" w:hint="default"/>
      </w:rPr>
    </w:lvl>
  </w:abstractNum>
  <w:abstractNum w:abstractNumId="4" w15:restartNumberingAfterBreak="0">
    <w:nsid w:val="042B1C43"/>
    <w:multiLevelType w:val="hybridMultilevel"/>
    <w:tmpl w:val="90FE082A"/>
    <w:lvl w:ilvl="0" w:tplc="280A0015">
      <w:start w:val="1"/>
      <w:numFmt w:val="upp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 w15:restartNumberingAfterBreak="0">
    <w:nsid w:val="18F80C79"/>
    <w:multiLevelType w:val="hybridMultilevel"/>
    <w:tmpl w:val="48F07ED4"/>
    <w:lvl w:ilvl="0" w:tplc="280A000D">
      <w:start w:val="1"/>
      <w:numFmt w:val="bullet"/>
      <w:lvlText w:val=""/>
      <w:lvlJc w:val="left"/>
      <w:pPr>
        <w:ind w:left="2061" w:hanging="360"/>
      </w:pPr>
      <w:rPr>
        <w:rFonts w:ascii="Wingdings" w:hAnsi="Wingdings" w:hint="default"/>
      </w:rPr>
    </w:lvl>
    <w:lvl w:ilvl="1" w:tplc="280A0003" w:tentative="1">
      <w:start w:val="1"/>
      <w:numFmt w:val="bullet"/>
      <w:lvlText w:val="o"/>
      <w:lvlJc w:val="left"/>
      <w:pPr>
        <w:ind w:left="2781" w:hanging="360"/>
      </w:pPr>
      <w:rPr>
        <w:rFonts w:ascii="Courier New" w:hAnsi="Courier New" w:cs="Courier New" w:hint="default"/>
      </w:rPr>
    </w:lvl>
    <w:lvl w:ilvl="2" w:tplc="280A0005" w:tentative="1">
      <w:start w:val="1"/>
      <w:numFmt w:val="bullet"/>
      <w:lvlText w:val=""/>
      <w:lvlJc w:val="left"/>
      <w:pPr>
        <w:ind w:left="3501" w:hanging="360"/>
      </w:pPr>
      <w:rPr>
        <w:rFonts w:ascii="Wingdings" w:hAnsi="Wingdings" w:hint="default"/>
      </w:rPr>
    </w:lvl>
    <w:lvl w:ilvl="3" w:tplc="280A0001" w:tentative="1">
      <w:start w:val="1"/>
      <w:numFmt w:val="bullet"/>
      <w:lvlText w:val=""/>
      <w:lvlJc w:val="left"/>
      <w:pPr>
        <w:ind w:left="4221" w:hanging="360"/>
      </w:pPr>
      <w:rPr>
        <w:rFonts w:ascii="Symbol" w:hAnsi="Symbol" w:hint="default"/>
      </w:rPr>
    </w:lvl>
    <w:lvl w:ilvl="4" w:tplc="280A0003" w:tentative="1">
      <w:start w:val="1"/>
      <w:numFmt w:val="bullet"/>
      <w:lvlText w:val="o"/>
      <w:lvlJc w:val="left"/>
      <w:pPr>
        <w:ind w:left="4941" w:hanging="360"/>
      </w:pPr>
      <w:rPr>
        <w:rFonts w:ascii="Courier New" w:hAnsi="Courier New" w:cs="Courier New" w:hint="default"/>
      </w:rPr>
    </w:lvl>
    <w:lvl w:ilvl="5" w:tplc="280A0005" w:tentative="1">
      <w:start w:val="1"/>
      <w:numFmt w:val="bullet"/>
      <w:lvlText w:val=""/>
      <w:lvlJc w:val="left"/>
      <w:pPr>
        <w:ind w:left="5661" w:hanging="360"/>
      </w:pPr>
      <w:rPr>
        <w:rFonts w:ascii="Wingdings" w:hAnsi="Wingdings" w:hint="default"/>
      </w:rPr>
    </w:lvl>
    <w:lvl w:ilvl="6" w:tplc="280A0001" w:tentative="1">
      <w:start w:val="1"/>
      <w:numFmt w:val="bullet"/>
      <w:lvlText w:val=""/>
      <w:lvlJc w:val="left"/>
      <w:pPr>
        <w:ind w:left="6381" w:hanging="360"/>
      </w:pPr>
      <w:rPr>
        <w:rFonts w:ascii="Symbol" w:hAnsi="Symbol" w:hint="default"/>
      </w:rPr>
    </w:lvl>
    <w:lvl w:ilvl="7" w:tplc="280A0003" w:tentative="1">
      <w:start w:val="1"/>
      <w:numFmt w:val="bullet"/>
      <w:lvlText w:val="o"/>
      <w:lvlJc w:val="left"/>
      <w:pPr>
        <w:ind w:left="7101" w:hanging="360"/>
      </w:pPr>
      <w:rPr>
        <w:rFonts w:ascii="Courier New" w:hAnsi="Courier New" w:cs="Courier New" w:hint="default"/>
      </w:rPr>
    </w:lvl>
    <w:lvl w:ilvl="8" w:tplc="280A0005" w:tentative="1">
      <w:start w:val="1"/>
      <w:numFmt w:val="bullet"/>
      <w:lvlText w:val=""/>
      <w:lvlJc w:val="left"/>
      <w:pPr>
        <w:ind w:left="7821" w:hanging="360"/>
      </w:pPr>
      <w:rPr>
        <w:rFonts w:ascii="Wingdings" w:hAnsi="Wingdings" w:hint="default"/>
      </w:rPr>
    </w:lvl>
  </w:abstractNum>
  <w:abstractNum w:abstractNumId="6" w15:restartNumberingAfterBreak="0">
    <w:nsid w:val="228D28B7"/>
    <w:multiLevelType w:val="hybridMultilevel"/>
    <w:tmpl w:val="DFD0ABDC"/>
    <w:lvl w:ilvl="0" w:tplc="6E7290F0">
      <w:start w:val="1"/>
      <w:numFmt w:val="decimal"/>
      <w:lvlText w:val="%1."/>
      <w:lvlJc w:val="left"/>
      <w:pPr>
        <w:ind w:left="420" w:hanging="360"/>
      </w:pPr>
      <w:rPr>
        <w:rFonts w:hint="default"/>
      </w:rPr>
    </w:lvl>
    <w:lvl w:ilvl="1" w:tplc="280A0019" w:tentative="1">
      <w:start w:val="1"/>
      <w:numFmt w:val="lowerLetter"/>
      <w:lvlText w:val="%2."/>
      <w:lvlJc w:val="left"/>
      <w:pPr>
        <w:ind w:left="1140" w:hanging="360"/>
      </w:pPr>
    </w:lvl>
    <w:lvl w:ilvl="2" w:tplc="280A001B" w:tentative="1">
      <w:start w:val="1"/>
      <w:numFmt w:val="lowerRoman"/>
      <w:lvlText w:val="%3."/>
      <w:lvlJc w:val="right"/>
      <w:pPr>
        <w:ind w:left="1860" w:hanging="180"/>
      </w:pPr>
    </w:lvl>
    <w:lvl w:ilvl="3" w:tplc="280A000F" w:tentative="1">
      <w:start w:val="1"/>
      <w:numFmt w:val="decimal"/>
      <w:lvlText w:val="%4."/>
      <w:lvlJc w:val="left"/>
      <w:pPr>
        <w:ind w:left="2580" w:hanging="360"/>
      </w:pPr>
    </w:lvl>
    <w:lvl w:ilvl="4" w:tplc="280A0019" w:tentative="1">
      <w:start w:val="1"/>
      <w:numFmt w:val="lowerLetter"/>
      <w:lvlText w:val="%5."/>
      <w:lvlJc w:val="left"/>
      <w:pPr>
        <w:ind w:left="3300" w:hanging="360"/>
      </w:pPr>
    </w:lvl>
    <w:lvl w:ilvl="5" w:tplc="280A001B" w:tentative="1">
      <w:start w:val="1"/>
      <w:numFmt w:val="lowerRoman"/>
      <w:lvlText w:val="%6."/>
      <w:lvlJc w:val="right"/>
      <w:pPr>
        <w:ind w:left="4020" w:hanging="180"/>
      </w:pPr>
    </w:lvl>
    <w:lvl w:ilvl="6" w:tplc="280A000F" w:tentative="1">
      <w:start w:val="1"/>
      <w:numFmt w:val="decimal"/>
      <w:lvlText w:val="%7."/>
      <w:lvlJc w:val="left"/>
      <w:pPr>
        <w:ind w:left="4740" w:hanging="360"/>
      </w:pPr>
    </w:lvl>
    <w:lvl w:ilvl="7" w:tplc="280A0019" w:tentative="1">
      <w:start w:val="1"/>
      <w:numFmt w:val="lowerLetter"/>
      <w:lvlText w:val="%8."/>
      <w:lvlJc w:val="left"/>
      <w:pPr>
        <w:ind w:left="5460" w:hanging="360"/>
      </w:pPr>
    </w:lvl>
    <w:lvl w:ilvl="8" w:tplc="280A001B" w:tentative="1">
      <w:start w:val="1"/>
      <w:numFmt w:val="lowerRoman"/>
      <w:lvlText w:val="%9."/>
      <w:lvlJc w:val="right"/>
      <w:pPr>
        <w:ind w:left="6180" w:hanging="180"/>
      </w:pPr>
    </w:lvl>
  </w:abstractNum>
  <w:abstractNum w:abstractNumId="7" w15:restartNumberingAfterBreak="0">
    <w:nsid w:val="23E25368"/>
    <w:multiLevelType w:val="hybridMultilevel"/>
    <w:tmpl w:val="E3968E2A"/>
    <w:lvl w:ilvl="0" w:tplc="28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D">
      <w:start w:val="1"/>
      <w:numFmt w:val="bullet"/>
      <w:lvlText w:val=""/>
      <w:lvlJc w:val="left"/>
      <w:pPr>
        <w:ind w:left="2880" w:hanging="360"/>
      </w:pPr>
      <w:rPr>
        <w:rFonts w:ascii="Wingdings" w:hAnsi="Wingdings"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8" w15:restartNumberingAfterBreak="0">
    <w:nsid w:val="2913739C"/>
    <w:multiLevelType w:val="hybridMultilevel"/>
    <w:tmpl w:val="C41E683A"/>
    <w:lvl w:ilvl="0" w:tplc="280A0017">
      <w:start w:val="1"/>
      <w:numFmt w:val="lowerLetter"/>
      <w:lvlText w:val="%1)"/>
      <w:lvlJc w:val="left"/>
      <w:pPr>
        <w:ind w:left="720" w:hanging="360"/>
      </w:pPr>
      <w:rPr>
        <w:rFonts w:hint="default"/>
      </w:rPr>
    </w:lvl>
    <w:lvl w:ilvl="1" w:tplc="280A0019">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9" w15:restartNumberingAfterBreak="0">
    <w:nsid w:val="2D805301"/>
    <w:multiLevelType w:val="hybridMultilevel"/>
    <w:tmpl w:val="20023C96"/>
    <w:lvl w:ilvl="0" w:tplc="28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0" w15:restartNumberingAfterBreak="0">
    <w:nsid w:val="2DC8111E"/>
    <w:multiLevelType w:val="hybridMultilevel"/>
    <w:tmpl w:val="DA6018DA"/>
    <w:lvl w:ilvl="0" w:tplc="0C0A000D">
      <w:start w:val="1"/>
      <w:numFmt w:val="bullet"/>
      <w:lvlText w:val=""/>
      <w:lvlJc w:val="left"/>
      <w:pPr>
        <w:ind w:left="1004" w:hanging="360"/>
      </w:pPr>
      <w:rPr>
        <w:rFonts w:ascii="Wingdings" w:hAnsi="Wingdings" w:hint="default"/>
      </w:rPr>
    </w:lvl>
    <w:lvl w:ilvl="1" w:tplc="280A0003" w:tentative="1">
      <w:start w:val="1"/>
      <w:numFmt w:val="bullet"/>
      <w:lvlText w:val="o"/>
      <w:lvlJc w:val="left"/>
      <w:pPr>
        <w:ind w:left="1724" w:hanging="360"/>
      </w:pPr>
      <w:rPr>
        <w:rFonts w:ascii="Courier New" w:hAnsi="Courier New" w:cs="Courier New" w:hint="default"/>
      </w:rPr>
    </w:lvl>
    <w:lvl w:ilvl="2" w:tplc="280A0005" w:tentative="1">
      <w:start w:val="1"/>
      <w:numFmt w:val="bullet"/>
      <w:lvlText w:val=""/>
      <w:lvlJc w:val="left"/>
      <w:pPr>
        <w:ind w:left="2444" w:hanging="360"/>
      </w:pPr>
      <w:rPr>
        <w:rFonts w:ascii="Wingdings" w:hAnsi="Wingdings" w:hint="default"/>
      </w:rPr>
    </w:lvl>
    <w:lvl w:ilvl="3" w:tplc="280A0001" w:tentative="1">
      <w:start w:val="1"/>
      <w:numFmt w:val="bullet"/>
      <w:lvlText w:val=""/>
      <w:lvlJc w:val="left"/>
      <w:pPr>
        <w:ind w:left="3164" w:hanging="360"/>
      </w:pPr>
      <w:rPr>
        <w:rFonts w:ascii="Symbol" w:hAnsi="Symbol" w:hint="default"/>
      </w:rPr>
    </w:lvl>
    <w:lvl w:ilvl="4" w:tplc="280A0003" w:tentative="1">
      <w:start w:val="1"/>
      <w:numFmt w:val="bullet"/>
      <w:lvlText w:val="o"/>
      <w:lvlJc w:val="left"/>
      <w:pPr>
        <w:ind w:left="3884" w:hanging="360"/>
      </w:pPr>
      <w:rPr>
        <w:rFonts w:ascii="Courier New" w:hAnsi="Courier New" w:cs="Courier New" w:hint="default"/>
      </w:rPr>
    </w:lvl>
    <w:lvl w:ilvl="5" w:tplc="280A0005" w:tentative="1">
      <w:start w:val="1"/>
      <w:numFmt w:val="bullet"/>
      <w:lvlText w:val=""/>
      <w:lvlJc w:val="left"/>
      <w:pPr>
        <w:ind w:left="4604" w:hanging="360"/>
      </w:pPr>
      <w:rPr>
        <w:rFonts w:ascii="Wingdings" w:hAnsi="Wingdings" w:hint="default"/>
      </w:rPr>
    </w:lvl>
    <w:lvl w:ilvl="6" w:tplc="280A0001" w:tentative="1">
      <w:start w:val="1"/>
      <w:numFmt w:val="bullet"/>
      <w:lvlText w:val=""/>
      <w:lvlJc w:val="left"/>
      <w:pPr>
        <w:ind w:left="5324" w:hanging="360"/>
      </w:pPr>
      <w:rPr>
        <w:rFonts w:ascii="Symbol" w:hAnsi="Symbol" w:hint="default"/>
      </w:rPr>
    </w:lvl>
    <w:lvl w:ilvl="7" w:tplc="280A0003" w:tentative="1">
      <w:start w:val="1"/>
      <w:numFmt w:val="bullet"/>
      <w:lvlText w:val="o"/>
      <w:lvlJc w:val="left"/>
      <w:pPr>
        <w:ind w:left="6044" w:hanging="360"/>
      </w:pPr>
      <w:rPr>
        <w:rFonts w:ascii="Courier New" w:hAnsi="Courier New" w:cs="Courier New" w:hint="default"/>
      </w:rPr>
    </w:lvl>
    <w:lvl w:ilvl="8" w:tplc="280A0005" w:tentative="1">
      <w:start w:val="1"/>
      <w:numFmt w:val="bullet"/>
      <w:lvlText w:val=""/>
      <w:lvlJc w:val="left"/>
      <w:pPr>
        <w:ind w:left="6764" w:hanging="360"/>
      </w:pPr>
      <w:rPr>
        <w:rFonts w:ascii="Wingdings" w:hAnsi="Wingdings" w:hint="default"/>
      </w:rPr>
    </w:lvl>
  </w:abstractNum>
  <w:abstractNum w:abstractNumId="11" w15:restartNumberingAfterBreak="0">
    <w:nsid w:val="33005180"/>
    <w:multiLevelType w:val="hybridMultilevel"/>
    <w:tmpl w:val="D4BCD8CE"/>
    <w:lvl w:ilvl="0" w:tplc="28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2" w15:restartNumberingAfterBreak="0">
    <w:nsid w:val="362F75F0"/>
    <w:multiLevelType w:val="hybridMultilevel"/>
    <w:tmpl w:val="D376EB74"/>
    <w:lvl w:ilvl="0" w:tplc="280A0015">
      <w:start w:val="1"/>
      <w:numFmt w:val="upp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3" w15:restartNumberingAfterBreak="0">
    <w:nsid w:val="365F18B9"/>
    <w:multiLevelType w:val="hybridMultilevel"/>
    <w:tmpl w:val="6BFAEFC2"/>
    <w:lvl w:ilvl="0" w:tplc="0C0A000D">
      <w:start w:val="1"/>
      <w:numFmt w:val="bullet"/>
      <w:lvlText w:val=""/>
      <w:lvlJc w:val="left"/>
      <w:pPr>
        <w:ind w:left="1069" w:hanging="360"/>
      </w:pPr>
      <w:rPr>
        <w:rFonts w:ascii="Wingdings" w:hAnsi="Wingdings"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14" w15:restartNumberingAfterBreak="0">
    <w:nsid w:val="36CF55C3"/>
    <w:multiLevelType w:val="hybridMultilevel"/>
    <w:tmpl w:val="DF68216E"/>
    <w:lvl w:ilvl="0" w:tplc="280A000D">
      <w:start w:val="1"/>
      <w:numFmt w:val="bullet"/>
      <w:lvlText w:val=""/>
      <w:lvlJc w:val="left"/>
      <w:pPr>
        <w:ind w:left="2059" w:hanging="360"/>
      </w:pPr>
      <w:rPr>
        <w:rFonts w:ascii="Wingdings" w:hAnsi="Wingdings" w:hint="default"/>
      </w:rPr>
    </w:lvl>
    <w:lvl w:ilvl="1" w:tplc="280A0003" w:tentative="1">
      <w:start w:val="1"/>
      <w:numFmt w:val="bullet"/>
      <w:lvlText w:val="o"/>
      <w:lvlJc w:val="left"/>
      <w:pPr>
        <w:ind w:left="2779" w:hanging="360"/>
      </w:pPr>
      <w:rPr>
        <w:rFonts w:ascii="Courier New" w:hAnsi="Courier New" w:cs="Courier New" w:hint="default"/>
      </w:rPr>
    </w:lvl>
    <w:lvl w:ilvl="2" w:tplc="280A0005" w:tentative="1">
      <w:start w:val="1"/>
      <w:numFmt w:val="bullet"/>
      <w:lvlText w:val=""/>
      <w:lvlJc w:val="left"/>
      <w:pPr>
        <w:ind w:left="3499" w:hanging="360"/>
      </w:pPr>
      <w:rPr>
        <w:rFonts w:ascii="Wingdings" w:hAnsi="Wingdings" w:hint="default"/>
      </w:rPr>
    </w:lvl>
    <w:lvl w:ilvl="3" w:tplc="280A0001" w:tentative="1">
      <w:start w:val="1"/>
      <w:numFmt w:val="bullet"/>
      <w:lvlText w:val=""/>
      <w:lvlJc w:val="left"/>
      <w:pPr>
        <w:ind w:left="4219" w:hanging="360"/>
      </w:pPr>
      <w:rPr>
        <w:rFonts w:ascii="Symbol" w:hAnsi="Symbol" w:hint="default"/>
      </w:rPr>
    </w:lvl>
    <w:lvl w:ilvl="4" w:tplc="280A0003" w:tentative="1">
      <w:start w:val="1"/>
      <w:numFmt w:val="bullet"/>
      <w:lvlText w:val="o"/>
      <w:lvlJc w:val="left"/>
      <w:pPr>
        <w:ind w:left="4939" w:hanging="360"/>
      </w:pPr>
      <w:rPr>
        <w:rFonts w:ascii="Courier New" w:hAnsi="Courier New" w:cs="Courier New" w:hint="default"/>
      </w:rPr>
    </w:lvl>
    <w:lvl w:ilvl="5" w:tplc="280A0005" w:tentative="1">
      <w:start w:val="1"/>
      <w:numFmt w:val="bullet"/>
      <w:lvlText w:val=""/>
      <w:lvlJc w:val="left"/>
      <w:pPr>
        <w:ind w:left="5659" w:hanging="360"/>
      </w:pPr>
      <w:rPr>
        <w:rFonts w:ascii="Wingdings" w:hAnsi="Wingdings" w:hint="default"/>
      </w:rPr>
    </w:lvl>
    <w:lvl w:ilvl="6" w:tplc="280A0001" w:tentative="1">
      <w:start w:val="1"/>
      <w:numFmt w:val="bullet"/>
      <w:lvlText w:val=""/>
      <w:lvlJc w:val="left"/>
      <w:pPr>
        <w:ind w:left="6379" w:hanging="360"/>
      </w:pPr>
      <w:rPr>
        <w:rFonts w:ascii="Symbol" w:hAnsi="Symbol" w:hint="default"/>
      </w:rPr>
    </w:lvl>
    <w:lvl w:ilvl="7" w:tplc="280A0003" w:tentative="1">
      <w:start w:val="1"/>
      <w:numFmt w:val="bullet"/>
      <w:lvlText w:val="o"/>
      <w:lvlJc w:val="left"/>
      <w:pPr>
        <w:ind w:left="7099" w:hanging="360"/>
      </w:pPr>
      <w:rPr>
        <w:rFonts w:ascii="Courier New" w:hAnsi="Courier New" w:cs="Courier New" w:hint="default"/>
      </w:rPr>
    </w:lvl>
    <w:lvl w:ilvl="8" w:tplc="280A0005" w:tentative="1">
      <w:start w:val="1"/>
      <w:numFmt w:val="bullet"/>
      <w:lvlText w:val=""/>
      <w:lvlJc w:val="left"/>
      <w:pPr>
        <w:ind w:left="7819" w:hanging="360"/>
      </w:pPr>
      <w:rPr>
        <w:rFonts w:ascii="Wingdings" w:hAnsi="Wingdings" w:hint="default"/>
      </w:rPr>
    </w:lvl>
  </w:abstractNum>
  <w:abstractNum w:abstractNumId="15" w15:restartNumberingAfterBreak="0">
    <w:nsid w:val="37562851"/>
    <w:multiLevelType w:val="hybridMultilevel"/>
    <w:tmpl w:val="1526CC40"/>
    <w:lvl w:ilvl="0" w:tplc="370C5032">
      <w:start w:val="1"/>
      <w:numFmt w:val="lowerLetter"/>
      <w:lvlText w:val="%1."/>
      <w:lvlJc w:val="left"/>
      <w:pPr>
        <w:ind w:left="2059" w:hanging="360"/>
      </w:pPr>
      <w:rPr>
        <w:rFonts w:hint="default"/>
      </w:rPr>
    </w:lvl>
    <w:lvl w:ilvl="1" w:tplc="280A0019" w:tentative="1">
      <w:start w:val="1"/>
      <w:numFmt w:val="lowerLetter"/>
      <w:lvlText w:val="%2."/>
      <w:lvlJc w:val="left"/>
      <w:pPr>
        <w:ind w:left="2779" w:hanging="360"/>
      </w:pPr>
    </w:lvl>
    <w:lvl w:ilvl="2" w:tplc="280A001B" w:tentative="1">
      <w:start w:val="1"/>
      <w:numFmt w:val="lowerRoman"/>
      <w:lvlText w:val="%3."/>
      <w:lvlJc w:val="right"/>
      <w:pPr>
        <w:ind w:left="3499" w:hanging="180"/>
      </w:pPr>
    </w:lvl>
    <w:lvl w:ilvl="3" w:tplc="280A000F" w:tentative="1">
      <w:start w:val="1"/>
      <w:numFmt w:val="decimal"/>
      <w:lvlText w:val="%4."/>
      <w:lvlJc w:val="left"/>
      <w:pPr>
        <w:ind w:left="4219" w:hanging="360"/>
      </w:pPr>
    </w:lvl>
    <w:lvl w:ilvl="4" w:tplc="280A0019" w:tentative="1">
      <w:start w:val="1"/>
      <w:numFmt w:val="lowerLetter"/>
      <w:lvlText w:val="%5."/>
      <w:lvlJc w:val="left"/>
      <w:pPr>
        <w:ind w:left="4939" w:hanging="360"/>
      </w:pPr>
    </w:lvl>
    <w:lvl w:ilvl="5" w:tplc="280A001B" w:tentative="1">
      <w:start w:val="1"/>
      <w:numFmt w:val="lowerRoman"/>
      <w:lvlText w:val="%6."/>
      <w:lvlJc w:val="right"/>
      <w:pPr>
        <w:ind w:left="5659" w:hanging="180"/>
      </w:pPr>
    </w:lvl>
    <w:lvl w:ilvl="6" w:tplc="280A000F" w:tentative="1">
      <w:start w:val="1"/>
      <w:numFmt w:val="decimal"/>
      <w:lvlText w:val="%7."/>
      <w:lvlJc w:val="left"/>
      <w:pPr>
        <w:ind w:left="6379" w:hanging="360"/>
      </w:pPr>
    </w:lvl>
    <w:lvl w:ilvl="7" w:tplc="280A0019" w:tentative="1">
      <w:start w:val="1"/>
      <w:numFmt w:val="lowerLetter"/>
      <w:lvlText w:val="%8."/>
      <w:lvlJc w:val="left"/>
      <w:pPr>
        <w:ind w:left="7099" w:hanging="360"/>
      </w:pPr>
    </w:lvl>
    <w:lvl w:ilvl="8" w:tplc="280A001B" w:tentative="1">
      <w:start w:val="1"/>
      <w:numFmt w:val="lowerRoman"/>
      <w:lvlText w:val="%9."/>
      <w:lvlJc w:val="right"/>
      <w:pPr>
        <w:ind w:left="7819" w:hanging="180"/>
      </w:pPr>
    </w:lvl>
  </w:abstractNum>
  <w:abstractNum w:abstractNumId="16" w15:restartNumberingAfterBreak="0">
    <w:nsid w:val="38DD2905"/>
    <w:multiLevelType w:val="hybridMultilevel"/>
    <w:tmpl w:val="58A65CA0"/>
    <w:lvl w:ilvl="0" w:tplc="2E5CF90E">
      <w:start w:val="1"/>
      <w:numFmt w:val="lowerLetter"/>
      <w:lvlText w:val="%1)"/>
      <w:lvlJc w:val="left"/>
      <w:pPr>
        <w:ind w:left="734" w:hanging="360"/>
      </w:pPr>
      <w:rPr>
        <w:rFonts w:hint="default"/>
      </w:rPr>
    </w:lvl>
    <w:lvl w:ilvl="1" w:tplc="280A0019" w:tentative="1">
      <w:start w:val="1"/>
      <w:numFmt w:val="lowerLetter"/>
      <w:lvlText w:val="%2."/>
      <w:lvlJc w:val="left"/>
      <w:pPr>
        <w:ind w:left="1454" w:hanging="360"/>
      </w:pPr>
    </w:lvl>
    <w:lvl w:ilvl="2" w:tplc="280A001B" w:tentative="1">
      <w:start w:val="1"/>
      <w:numFmt w:val="lowerRoman"/>
      <w:lvlText w:val="%3."/>
      <w:lvlJc w:val="right"/>
      <w:pPr>
        <w:ind w:left="2174" w:hanging="180"/>
      </w:pPr>
    </w:lvl>
    <w:lvl w:ilvl="3" w:tplc="280A000F" w:tentative="1">
      <w:start w:val="1"/>
      <w:numFmt w:val="decimal"/>
      <w:lvlText w:val="%4."/>
      <w:lvlJc w:val="left"/>
      <w:pPr>
        <w:ind w:left="2894" w:hanging="360"/>
      </w:pPr>
    </w:lvl>
    <w:lvl w:ilvl="4" w:tplc="280A0019" w:tentative="1">
      <w:start w:val="1"/>
      <w:numFmt w:val="lowerLetter"/>
      <w:lvlText w:val="%5."/>
      <w:lvlJc w:val="left"/>
      <w:pPr>
        <w:ind w:left="3614" w:hanging="360"/>
      </w:pPr>
    </w:lvl>
    <w:lvl w:ilvl="5" w:tplc="280A001B" w:tentative="1">
      <w:start w:val="1"/>
      <w:numFmt w:val="lowerRoman"/>
      <w:lvlText w:val="%6."/>
      <w:lvlJc w:val="right"/>
      <w:pPr>
        <w:ind w:left="4334" w:hanging="180"/>
      </w:pPr>
    </w:lvl>
    <w:lvl w:ilvl="6" w:tplc="280A000F" w:tentative="1">
      <w:start w:val="1"/>
      <w:numFmt w:val="decimal"/>
      <w:lvlText w:val="%7."/>
      <w:lvlJc w:val="left"/>
      <w:pPr>
        <w:ind w:left="5054" w:hanging="360"/>
      </w:pPr>
    </w:lvl>
    <w:lvl w:ilvl="7" w:tplc="280A0019" w:tentative="1">
      <w:start w:val="1"/>
      <w:numFmt w:val="lowerLetter"/>
      <w:lvlText w:val="%8."/>
      <w:lvlJc w:val="left"/>
      <w:pPr>
        <w:ind w:left="5774" w:hanging="360"/>
      </w:pPr>
    </w:lvl>
    <w:lvl w:ilvl="8" w:tplc="280A001B" w:tentative="1">
      <w:start w:val="1"/>
      <w:numFmt w:val="lowerRoman"/>
      <w:lvlText w:val="%9."/>
      <w:lvlJc w:val="right"/>
      <w:pPr>
        <w:ind w:left="6494" w:hanging="180"/>
      </w:pPr>
    </w:lvl>
  </w:abstractNum>
  <w:abstractNum w:abstractNumId="17" w15:restartNumberingAfterBreak="0">
    <w:nsid w:val="3B2A6D95"/>
    <w:multiLevelType w:val="hybridMultilevel"/>
    <w:tmpl w:val="A59E2AE6"/>
    <w:lvl w:ilvl="0" w:tplc="48126066">
      <w:start w:val="7"/>
      <w:numFmt w:val="bullet"/>
      <w:lvlText w:val="-"/>
      <w:lvlJc w:val="left"/>
      <w:pPr>
        <w:tabs>
          <w:tab w:val="num" w:pos="1778"/>
        </w:tabs>
        <w:ind w:left="1778" w:hanging="360"/>
      </w:pPr>
      <w:rPr>
        <w:rFonts w:ascii="Arial" w:eastAsia="Times New Roman" w:hAnsi="Arial" w:cs="Arial" w:hint="default"/>
      </w:rPr>
    </w:lvl>
    <w:lvl w:ilvl="1" w:tplc="BE9ACEF8">
      <w:start w:val="1"/>
      <w:numFmt w:val="bullet"/>
      <w:lvlText w:val="o"/>
      <w:lvlJc w:val="left"/>
      <w:pPr>
        <w:tabs>
          <w:tab w:val="num" w:pos="1647"/>
        </w:tabs>
        <w:ind w:left="1647" w:hanging="360"/>
      </w:pPr>
      <w:rPr>
        <w:rFonts w:ascii="Courier New" w:hAnsi="Courier New" w:hint="default"/>
      </w:rPr>
    </w:lvl>
    <w:lvl w:ilvl="2" w:tplc="97D6978E">
      <w:start w:val="1"/>
      <w:numFmt w:val="bullet"/>
      <w:lvlText w:val=""/>
      <w:lvlJc w:val="left"/>
      <w:pPr>
        <w:tabs>
          <w:tab w:val="num" w:pos="2367"/>
        </w:tabs>
        <w:ind w:left="2367" w:hanging="360"/>
      </w:pPr>
      <w:rPr>
        <w:rFonts w:ascii="Wingdings" w:hAnsi="Wingdings" w:hint="default"/>
      </w:rPr>
    </w:lvl>
    <w:lvl w:ilvl="3" w:tplc="0394BE90">
      <w:numFmt w:val="bullet"/>
      <w:lvlText w:val="•"/>
      <w:lvlJc w:val="left"/>
      <w:pPr>
        <w:ind w:left="3087" w:hanging="360"/>
      </w:pPr>
      <w:rPr>
        <w:rFonts w:ascii="Arial Narrow" w:eastAsia="Times New Roman" w:hAnsi="Arial Narrow" w:cs="Times New Roman" w:hint="default"/>
      </w:rPr>
    </w:lvl>
    <w:lvl w:ilvl="4" w:tplc="412810C2" w:tentative="1">
      <w:start w:val="1"/>
      <w:numFmt w:val="bullet"/>
      <w:lvlText w:val="o"/>
      <w:lvlJc w:val="left"/>
      <w:pPr>
        <w:tabs>
          <w:tab w:val="num" w:pos="3807"/>
        </w:tabs>
        <w:ind w:left="3807" w:hanging="360"/>
      </w:pPr>
      <w:rPr>
        <w:rFonts w:ascii="Courier New" w:hAnsi="Courier New" w:hint="default"/>
      </w:rPr>
    </w:lvl>
    <w:lvl w:ilvl="5" w:tplc="4B7054EC" w:tentative="1">
      <w:start w:val="1"/>
      <w:numFmt w:val="bullet"/>
      <w:lvlText w:val=""/>
      <w:lvlJc w:val="left"/>
      <w:pPr>
        <w:tabs>
          <w:tab w:val="num" w:pos="4527"/>
        </w:tabs>
        <w:ind w:left="4527" w:hanging="360"/>
      </w:pPr>
      <w:rPr>
        <w:rFonts w:ascii="Wingdings" w:hAnsi="Wingdings" w:hint="default"/>
      </w:rPr>
    </w:lvl>
    <w:lvl w:ilvl="6" w:tplc="5A086D98" w:tentative="1">
      <w:start w:val="1"/>
      <w:numFmt w:val="bullet"/>
      <w:lvlText w:val=""/>
      <w:lvlJc w:val="left"/>
      <w:pPr>
        <w:tabs>
          <w:tab w:val="num" w:pos="5247"/>
        </w:tabs>
        <w:ind w:left="5247" w:hanging="360"/>
      </w:pPr>
      <w:rPr>
        <w:rFonts w:ascii="Symbol" w:hAnsi="Symbol" w:hint="default"/>
      </w:rPr>
    </w:lvl>
    <w:lvl w:ilvl="7" w:tplc="EE48EA4A" w:tentative="1">
      <w:start w:val="1"/>
      <w:numFmt w:val="bullet"/>
      <w:lvlText w:val="o"/>
      <w:lvlJc w:val="left"/>
      <w:pPr>
        <w:tabs>
          <w:tab w:val="num" w:pos="5967"/>
        </w:tabs>
        <w:ind w:left="5967" w:hanging="360"/>
      </w:pPr>
      <w:rPr>
        <w:rFonts w:ascii="Courier New" w:hAnsi="Courier New" w:hint="default"/>
      </w:rPr>
    </w:lvl>
    <w:lvl w:ilvl="8" w:tplc="C3B0EA20" w:tentative="1">
      <w:start w:val="1"/>
      <w:numFmt w:val="bullet"/>
      <w:lvlText w:val=""/>
      <w:lvlJc w:val="left"/>
      <w:pPr>
        <w:tabs>
          <w:tab w:val="num" w:pos="6687"/>
        </w:tabs>
        <w:ind w:left="6687" w:hanging="360"/>
      </w:pPr>
      <w:rPr>
        <w:rFonts w:ascii="Wingdings" w:hAnsi="Wingdings" w:hint="default"/>
      </w:rPr>
    </w:lvl>
  </w:abstractNum>
  <w:abstractNum w:abstractNumId="18" w15:restartNumberingAfterBreak="0">
    <w:nsid w:val="3E27319C"/>
    <w:multiLevelType w:val="hybridMultilevel"/>
    <w:tmpl w:val="BCDE3380"/>
    <w:lvl w:ilvl="0" w:tplc="28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9" w15:restartNumberingAfterBreak="0">
    <w:nsid w:val="3F655699"/>
    <w:multiLevelType w:val="hybridMultilevel"/>
    <w:tmpl w:val="E2183B5C"/>
    <w:lvl w:ilvl="0" w:tplc="0C0A000D">
      <w:start w:val="1"/>
      <w:numFmt w:val="bullet"/>
      <w:lvlText w:val=""/>
      <w:lvlJc w:val="left"/>
      <w:pPr>
        <w:ind w:left="1081" w:hanging="360"/>
      </w:pPr>
      <w:rPr>
        <w:rFonts w:ascii="Wingdings" w:hAnsi="Wingdings" w:hint="default"/>
      </w:rPr>
    </w:lvl>
    <w:lvl w:ilvl="1" w:tplc="0C0A0003" w:tentative="1">
      <w:start w:val="1"/>
      <w:numFmt w:val="bullet"/>
      <w:lvlText w:val="o"/>
      <w:lvlJc w:val="left"/>
      <w:pPr>
        <w:ind w:left="1801" w:hanging="360"/>
      </w:pPr>
      <w:rPr>
        <w:rFonts w:ascii="Courier New" w:hAnsi="Courier New" w:cs="Courier New" w:hint="default"/>
      </w:rPr>
    </w:lvl>
    <w:lvl w:ilvl="2" w:tplc="0C0A0005" w:tentative="1">
      <w:start w:val="1"/>
      <w:numFmt w:val="bullet"/>
      <w:lvlText w:val=""/>
      <w:lvlJc w:val="left"/>
      <w:pPr>
        <w:ind w:left="2521" w:hanging="360"/>
      </w:pPr>
      <w:rPr>
        <w:rFonts w:ascii="Wingdings" w:hAnsi="Wingdings" w:hint="default"/>
      </w:rPr>
    </w:lvl>
    <w:lvl w:ilvl="3" w:tplc="0C0A0001" w:tentative="1">
      <w:start w:val="1"/>
      <w:numFmt w:val="bullet"/>
      <w:lvlText w:val=""/>
      <w:lvlJc w:val="left"/>
      <w:pPr>
        <w:ind w:left="3241" w:hanging="360"/>
      </w:pPr>
      <w:rPr>
        <w:rFonts w:ascii="Symbol" w:hAnsi="Symbol" w:hint="default"/>
      </w:rPr>
    </w:lvl>
    <w:lvl w:ilvl="4" w:tplc="0C0A0003" w:tentative="1">
      <w:start w:val="1"/>
      <w:numFmt w:val="bullet"/>
      <w:lvlText w:val="o"/>
      <w:lvlJc w:val="left"/>
      <w:pPr>
        <w:ind w:left="3961" w:hanging="360"/>
      </w:pPr>
      <w:rPr>
        <w:rFonts w:ascii="Courier New" w:hAnsi="Courier New" w:cs="Courier New" w:hint="default"/>
      </w:rPr>
    </w:lvl>
    <w:lvl w:ilvl="5" w:tplc="0C0A0005" w:tentative="1">
      <w:start w:val="1"/>
      <w:numFmt w:val="bullet"/>
      <w:lvlText w:val=""/>
      <w:lvlJc w:val="left"/>
      <w:pPr>
        <w:ind w:left="4681" w:hanging="360"/>
      </w:pPr>
      <w:rPr>
        <w:rFonts w:ascii="Wingdings" w:hAnsi="Wingdings" w:hint="default"/>
      </w:rPr>
    </w:lvl>
    <w:lvl w:ilvl="6" w:tplc="0C0A0001" w:tentative="1">
      <w:start w:val="1"/>
      <w:numFmt w:val="bullet"/>
      <w:lvlText w:val=""/>
      <w:lvlJc w:val="left"/>
      <w:pPr>
        <w:ind w:left="5401" w:hanging="360"/>
      </w:pPr>
      <w:rPr>
        <w:rFonts w:ascii="Symbol" w:hAnsi="Symbol" w:hint="default"/>
      </w:rPr>
    </w:lvl>
    <w:lvl w:ilvl="7" w:tplc="0C0A0003" w:tentative="1">
      <w:start w:val="1"/>
      <w:numFmt w:val="bullet"/>
      <w:lvlText w:val="o"/>
      <w:lvlJc w:val="left"/>
      <w:pPr>
        <w:ind w:left="6121" w:hanging="360"/>
      </w:pPr>
      <w:rPr>
        <w:rFonts w:ascii="Courier New" w:hAnsi="Courier New" w:cs="Courier New" w:hint="default"/>
      </w:rPr>
    </w:lvl>
    <w:lvl w:ilvl="8" w:tplc="0C0A0005" w:tentative="1">
      <w:start w:val="1"/>
      <w:numFmt w:val="bullet"/>
      <w:lvlText w:val=""/>
      <w:lvlJc w:val="left"/>
      <w:pPr>
        <w:ind w:left="6841" w:hanging="360"/>
      </w:pPr>
      <w:rPr>
        <w:rFonts w:ascii="Wingdings" w:hAnsi="Wingdings" w:hint="default"/>
      </w:rPr>
    </w:lvl>
  </w:abstractNum>
  <w:abstractNum w:abstractNumId="20" w15:restartNumberingAfterBreak="0">
    <w:nsid w:val="40C33CE9"/>
    <w:multiLevelType w:val="hybridMultilevel"/>
    <w:tmpl w:val="D1CAACEE"/>
    <w:lvl w:ilvl="0" w:tplc="28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1" w15:restartNumberingAfterBreak="0">
    <w:nsid w:val="42F157CC"/>
    <w:multiLevelType w:val="hybridMultilevel"/>
    <w:tmpl w:val="D6C28AFA"/>
    <w:lvl w:ilvl="0" w:tplc="28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2" w15:restartNumberingAfterBreak="0">
    <w:nsid w:val="45645949"/>
    <w:multiLevelType w:val="multilevel"/>
    <w:tmpl w:val="390AAA5A"/>
    <w:lvl w:ilvl="0">
      <w:start w:val="1"/>
      <w:numFmt w:val="decimal"/>
      <w:lvlText w:val="%1"/>
      <w:lvlJc w:val="left"/>
      <w:pPr>
        <w:ind w:left="660" w:hanging="660"/>
      </w:pPr>
      <w:rPr>
        <w:rFonts w:hint="default"/>
      </w:rPr>
    </w:lvl>
    <w:lvl w:ilvl="1">
      <w:start w:val="11"/>
      <w:numFmt w:val="decimal"/>
      <w:lvlText w:val="%1.%2"/>
      <w:lvlJc w:val="left"/>
      <w:pPr>
        <w:ind w:left="1012" w:hanging="66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2136" w:hanging="108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3200" w:hanging="144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4264" w:hanging="1800"/>
      </w:pPr>
      <w:rPr>
        <w:rFonts w:hint="default"/>
      </w:rPr>
    </w:lvl>
    <w:lvl w:ilvl="8">
      <w:start w:val="1"/>
      <w:numFmt w:val="decimal"/>
      <w:lvlText w:val="%1.%2.%3.%4.%5.%6.%7.%8.%9"/>
      <w:lvlJc w:val="left"/>
      <w:pPr>
        <w:ind w:left="4616" w:hanging="1800"/>
      </w:pPr>
      <w:rPr>
        <w:rFonts w:hint="default"/>
      </w:rPr>
    </w:lvl>
  </w:abstractNum>
  <w:abstractNum w:abstractNumId="23" w15:restartNumberingAfterBreak="0">
    <w:nsid w:val="47F419E9"/>
    <w:multiLevelType w:val="hybridMultilevel"/>
    <w:tmpl w:val="562C3668"/>
    <w:lvl w:ilvl="0" w:tplc="0C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4" w15:restartNumberingAfterBreak="0">
    <w:nsid w:val="48842874"/>
    <w:multiLevelType w:val="hybridMultilevel"/>
    <w:tmpl w:val="5D98068E"/>
    <w:lvl w:ilvl="0" w:tplc="280A000D">
      <w:start w:val="1"/>
      <w:numFmt w:val="bullet"/>
      <w:lvlText w:val=""/>
      <w:lvlJc w:val="left"/>
      <w:pPr>
        <w:ind w:left="1004" w:hanging="360"/>
      </w:pPr>
      <w:rPr>
        <w:rFonts w:ascii="Wingdings" w:hAnsi="Wingdings" w:hint="default"/>
      </w:rPr>
    </w:lvl>
    <w:lvl w:ilvl="1" w:tplc="280A0003" w:tentative="1">
      <w:start w:val="1"/>
      <w:numFmt w:val="bullet"/>
      <w:lvlText w:val="o"/>
      <w:lvlJc w:val="left"/>
      <w:pPr>
        <w:ind w:left="1724" w:hanging="360"/>
      </w:pPr>
      <w:rPr>
        <w:rFonts w:ascii="Courier New" w:hAnsi="Courier New" w:cs="Courier New" w:hint="default"/>
      </w:rPr>
    </w:lvl>
    <w:lvl w:ilvl="2" w:tplc="280A000D">
      <w:start w:val="1"/>
      <w:numFmt w:val="bullet"/>
      <w:lvlText w:val=""/>
      <w:lvlJc w:val="left"/>
      <w:pPr>
        <w:ind w:left="2444" w:hanging="360"/>
      </w:pPr>
      <w:rPr>
        <w:rFonts w:ascii="Wingdings" w:hAnsi="Wingdings" w:hint="default"/>
      </w:rPr>
    </w:lvl>
    <w:lvl w:ilvl="3" w:tplc="280A0001" w:tentative="1">
      <w:start w:val="1"/>
      <w:numFmt w:val="bullet"/>
      <w:lvlText w:val=""/>
      <w:lvlJc w:val="left"/>
      <w:pPr>
        <w:ind w:left="3164" w:hanging="360"/>
      </w:pPr>
      <w:rPr>
        <w:rFonts w:ascii="Symbol" w:hAnsi="Symbol" w:hint="default"/>
      </w:rPr>
    </w:lvl>
    <w:lvl w:ilvl="4" w:tplc="280A0003" w:tentative="1">
      <w:start w:val="1"/>
      <w:numFmt w:val="bullet"/>
      <w:lvlText w:val="o"/>
      <w:lvlJc w:val="left"/>
      <w:pPr>
        <w:ind w:left="3884" w:hanging="360"/>
      </w:pPr>
      <w:rPr>
        <w:rFonts w:ascii="Courier New" w:hAnsi="Courier New" w:cs="Courier New" w:hint="default"/>
      </w:rPr>
    </w:lvl>
    <w:lvl w:ilvl="5" w:tplc="280A0005" w:tentative="1">
      <w:start w:val="1"/>
      <w:numFmt w:val="bullet"/>
      <w:lvlText w:val=""/>
      <w:lvlJc w:val="left"/>
      <w:pPr>
        <w:ind w:left="4604" w:hanging="360"/>
      </w:pPr>
      <w:rPr>
        <w:rFonts w:ascii="Wingdings" w:hAnsi="Wingdings" w:hint="default"/>
      </w:rPr>
    </w:lvl>
    <w:lvl w:ilvl="6" w:tplc="280A0001" w:tentative="1">
      <w:start w:val="1"/>
      <w:numFmt w:val="bullet"/>
      <w:lvlText w:val=""/>
      <w:lvlJc w:val="left"/>
      <w:pPr>
        <w:ind w:left="5324" w:hanging="360"/>
      </w:pPr>
      <w:rPr>
        <w:rFonts w:ascii="Symbol" w:hAnsi="Symbol" w:hint="default"/>
      </w:rPr>
    </w:lvl>
    <w:lvl w:ilvl="7" w:tplc="280A0003" w:tentative="1">
      <w:start w:val="1"/>
      <w:numFmt w:val="bullet"/>
      <w:lvlText w:val="o"/>
      <w:lvlJc w:val="left"/>
      <w:pPr>
        <w:ind w:left="6044" w:hanging="360"/>
      </w:pPr>
      <w:rPr>
        <w:rFonts w:ascii="Courier New" w:hAnsi="Courier New" w:cs="Courier New" w:hint="default"/>
      </w:rPr>
    </w:lvl>
    <w:lvl w:ilvl="8" w:tplc="280A0005" w:tentative="1">
      <w:start w:val="1"/>
      <w:numFmt w:val="bullet"/>
      <w:lvlText w:val=""/>
      <w:lvlJc w:val="left"/>
      <w:pPr>
        <w:ind w:left="6764" w:hanging="360"/>
      </w:pPr>
      <w:rPr>
        <w:rFonts w:ascii="Wingdings" w:hAnsi="Wingdings" w:hint="default"/>
      </w:rPr>
    </w:lvl>
  </w:abstractNum>
  <w:abstractNum w:abstractNumId="25" w15:restartNumberingAfterBreak="0">
    <w:nsid w:val="49476115"/>
    <w:multiLevelType w:val="hybridMultilevel"/>
    <w:tmpl w:val="4F5277DE"/>
    <w:lvl w:ilvl="0" w:tplc="28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6" w15:restartNumberingAfterBreak="0">
    <w:nsid w:val="4CA81426"/>
    <w:multiLevelType w:val="hybridMultilevel"/>
    <w:tmpl w:val="343E90A0"/>
    <w:lvl w:ilvl="0" w:tplc="CD2CA7E4">
      <w:numFmt w:val="bullet"/>
      <w:lvlText w:val="-"/>
      <w:lvlJc w:val="left"/>
      <w:pPr>
        <w:ind w:left="1440" w:hanging="360"/>
      </w:pPr>
      <w:rPr>
        <w:rFonts w:ascii="Times New Roman" w:hAnsi="Times New Roman" w:hint="default"/>
      </w:rPr>
    </w:lvl>
    <w:lvl w:ilvl="1" w:tplc="280A0003" w:tentative="1">
      <w:start w:val="1"/>
      <w:numFmt w:val="bullet"/>
      <w:lvlText w:val="o"/>
      <w:lvlJc w:val="left"/>
      <w:pPr>
        <w:ind w:left="2160" w:hanging="360"/>
      </w:pPr>
      <w:rPr>
        <w:rFonts w:ascii="Courier New" w:hAnsi="Courier New" w:cs="Courier New" w:hint="default"/>
      </w:rPr>
    </w:lvl>
    <w:lvl w:ilvl="2" w:tplc="280A0005" w:tentative="1">
      <w:start w:val="1"/>
      <w:numFmt w:val="bullet"/>
      <w:lvlText w:val=""/>
      <w:lvlJc w:val="left"/>
      <w:pPr>
        <w:ind w:left="2880" w:hanging="360"/>
      </w:pPr>
      <w:rPr>
        <w:rFonts w:ascii="Wingdings" w:hAnsi="Wingdings" w:hint="default"/>
      </w:rPr>
    </w:lvl>
    <w:lvl w:ilvl="3" w:tplc="280A0001" w:tentative="1">
      <w:start w:val="1"/>
      <w:numFmt w:val="bullet"/>
      <w:lvlText w:val=""/>
      <w:lvlJc w:val="left"/>
      <w:pPr>
        <w:ind w:left="3600" w:hanging="360"/>
      </w:pPr>
      <w:rPr>
        <w:rFonts w:ascii="Symbol" w:hAnsi="Symbol" w:hint="default"/>
      </w:rPr>
    </w:lvl>
    <w:lvl w:ilvl="4" w:tplc="280A0003" w:tentative="1">
      <w:start w:val="1"/>
      <w:numFmt w:val="bullet"/>
      <w:lvlText w:val="o"/>
      <w:lvlJc w:val="left"/>
      <w:pPr>
        <w:ind w:left="4320" w:hanging="360"/>
      </w:pPr>
      <w:rPr>
        <w:rFonts w:ascii="Courier New" w:hAnsi="Courier New" w:cs="Courier New" w:hint="default"/>
      </w:rPr>
    </w:lvl>
    <w:lvl w:ilvl="5" w:tplc="280A0005" w:tentative="1">
      <w:start w:val="1"/>
      <w:numFmt w:val="bullet"/>
      <w:lvlText w:val=""/>
      <w:lvlJc w:val="left"/>
      <w:pPr>
        <w:ind w:left="5040" w:hanging="360"/>
      </w:pPr>
      <w:rPr>
        <w:rFonts w:ascii="Wingdings" w:hAnsi="Wingdings" w:hint="default"/>
      </w:rPr>
    </w:lvl>
    <w:lvl w:ilvl="6" w:tplc="280A0001" w:tentative="1">
      <w:start w:val="1"/>
      <w:numFmt w:val="bullet"/>
      <w:lvlText w:val=""/>
      <w:lvlJc w:val="left"/>
      <w:pPr>
        <w:ind w:left="5760" w:hanging="360"/>
      </w:pPr>
      <w:rPr>
        <w:rFonts w:ascii="Symbol" w:hAnsi="Symbol" w:hint="default"/>
      </w:rPr>
    </w:lvl>
    <w:lvl w:ilvl="7" w:tplc="280A0003" w:tentative="1">
      <w:start w:val="1"/>
      <w:numFmt w:val="bullet"/>
      <w:lvlText w:val="o"/>
      <w:lvlJc w:val="left"/>
      <w:pPr>
        <w:ind w:left="6480" w:hanging="360"/>
      </w:pPr>
      <w:rPr>
        <w:rFonts w:ascii="Courier New" w:hAnsi="Courier New" w:cs="Courier New" w:hint="default"/>
      </w:rPr>
    </w:lvl>
    <w:lvl w:ilvl="8" w:tplc="280A0005" w:tentative="1">
      <w:start w:val="1"/>
      <w:numFmt w:val="bullet"/>
      <w:lvlText w:val=""/>
      <w:lvlJc w:val="left"/>
      <w:pPr>
        <w:ind w:left="7200" w:hanging="360"/>
      </w:pPr>
      <w:rPr>
        <w:rFonts w:ascii="Wingdings" w:hAnsi="Wingdings" w:hint="default"/>
      </w:rPr>
    </w:lvl>
  </w:abstractNum>
  <w:abstractNum w:abstractNumId="27" w15:restartNumberingAfterBreak="0">
    <w:nsid w:val="4F8556A8"/>
    <w:multiLevelType w:val="hybridMultilevel"/>
    <w:tmpl w:val="806662DA"/>
    <w:lvl w:ilvl="0" w:tplc="28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8" w15:restartNumberingAfterBreak="0">
    <w:nsid w:val="4FEC479B"/>
    <w:multiLevelType w:val="hybridMultilevel"/>
    <w:tmpl w:val="9D1A5430"/>
    <w:lvl w:ilvl="0" w:tplc="280A000D">
      <w:start w:val="1"/>
      <w:numFmt w:val="bullet"/>
      <w:lvlText w:val=""/>
      <w:lvlJc w:val="left"/>
      <w:pPr>
        <w:ind w:left="1004" w:hanging="360"/>
      </w:pPr>
      <w:rPr>
        <w:rFonts w:ascii="Wingdings" w:hAnsi="Wingdings" w:hint="default"/>
      </w:rPr>
    </w:lvl>
    <w:lvl w:ilvl="1" w:tplc="280A0003" w:tentative="1">
      <w:start w:val="1"/>
      <w:numFmt w:val="bullet"/>
      <w:lvlText w:val="o"/>
      <w:lvlJc w:val="left"/>
      <w:pPr>
        <w:ind w:left="1724" w:hanging="360"/>
      </w:pPr>
      <w:rPr>
        <w:rFonts w:ascii="Courier New" w:hAnsi="Courier New" w:cs="Courier New" w:hint="default"/>
      </w:rPr>
    </w:lvl>
    <w:lvl w:ilvl="2" w:tplc="280A0005">
      <w:start w:val="1"/>
      <w:numFmt w:val="bullet"/>
      <w:lvlText w:val=""/>
      <w:lvlJc w:val="left"/>
      <w:pPr>
        <w:ind w:left="2444" w:hanging="360"/>
      </w:pPr>
      <w:rPr>
        <w:rFonts w:ascii="Wingdings" w:hAnsi="Wingdings" w:hint="default"/>
      </w:rPr>
    </w:lvl>
    <w:lvl w:ilvl="3" w:tplc="280A0001" w:tentative="1">
      <w:start w:val="1"/>
      <w:numFmt w:val="bullet"/>
      <w:lvlText w:val=""/>
      <w:lvlJc w:val="left"/>
      <w:pPr>
        <w:ind w:left="3164" w:hanging="360"/>
      </w:pPr>
      <w:rPr>
        <w:rFonts w:ascii="Symbol" w:hAnsi="Symbol" w:hint="default"/>
      </w:rPr>
    </w:lvl>
    <w:lvl w:ilvl="4" w:tplc="280A0003" w:tentative="1">
      <w:start w:val="1"/>
      <w:numFmt w:val="bullet"/>
      <w:lvlText w:val="o"/>
      <w:lvlJc w:val="left"/>
      <w:pPr>
        <w:ind w:left="3884" w:hanging="360"/>
      </w:pPr>
      <w:rPr>
        <w:rFonts w:ascii="Courier New" w:hAnsi="Courier New" w:cs="Courier New" w:hint="default"/>
      </w:rPr>
    </w:lvl>
    <w:lvl w:ilvl="5" w:tplc="280A0005" w:tentative="1">
      <w:start w:val="1"/>
      <w:numFmt w:val="bullet"/>
      <w:lvlText w:val=""/>
      <w:lvlJc w:val="left"/>
      <w:pPr>
        <w:ind w:left="4604" w:hanging="360"/>
      </w:pPr>
      <w:rPr>
        <w:rFonts w:ascii="Wingdings" w:hAnsi="Wingdings" w:hint="default"/>
      </w:rPr>
    </w:lvl>
    <w:lvl w:ilvl="6" w:tplc="280A0001" w:tentative="1">
      <w:start w:val="1"/>
      <w:numFmt w:val="bullet"/>
      <w:lvlText w:val=""/>
      <w:lvlJc w:val="left"/>
      <w:pPr>
        <w:ind w:left="5324" w:hanging="360"/>
      </w:pPr>
      <w:rPr>
        <w:rFonts w:ascii="Symbol" w:hAnsi="Symbol" w:hint="default"/>
      </w:rPr>
    </w:lvl>
    <w:lvl w:ilvl="7" w:tplc="280A0003" w:tentative="1">
      <w:start w:val="1"/>
      <w:numFmt w:val="bullet"/>
      <w:lvlText w:val="o"/>
      <w:lvlJc w:val="left"/>
      <w:pPr>
        <w:ind w:left="6044" w:hanging="360"/>
      </w:pPr>
      <w:rPr>
        <w:rFonts w:ascii="Courier New" w:hAnsi="Courier New" w:cs="Courier New" w:hint="default"/>
      </w:rPr>
    </w:lvl>
    <w:lvl w:ilvl="8" w:tplc="280A0005" w:tentative="1">
      <w:start w:val="1"/>
      <w:numFmt w:val="bullet"/>
      <w:lvlText w:val=""/>
      <w:lvlJc w:val="left"/>
      <w:pPr>
        <w:ind w:left="6764" w:hanging="360"/>
      </w:pPr>
      <w:rPr>
        <w:rFonts w:ascii="Wingdings" w:hAnsi="Wingdings" w:hint="default"/>
      </w:rPr>
    </w:lvl>
  </w:abstractNum>
  <w:abstractNum w:abstractNumId="29" w15:restartNumberingAfterBreak="0">
    <w:nsid w:val="51612DFB"/>
    <w:multiLevelType w:val="hybridMultilevel"/>
    <w:tmpl w:val="894C8DD0"/>
    <w:lvl w:ilvl="0" w:tplc="28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0" w15:restartNumberingAfterBreak="0">
    <w:nsid w:val="53CA3120"/>
    <w:multiLevelType w:val="hybridMultilevel"/>
    <w:tmpl w:val="C2A26AB0"/>
    <w:lvl w:ilvl="0" w:tplc="0C0A0017">
      <w:start w:val="1"/>
      <w:numFmt w:val="lowerLetter"/>
      <w:lvlText w:val="%1)"/>
      <w:lvlJc w:val="left"/>
      <w:pPr>
        <w:ind w:left="1080" w:hanging="360"/>
      </w:pPr>
    </w:lvl>
    <w:lvl w:ilvl="1" w:tplc="0C0A0019">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1" w15:restartNumberingAfterBreak="0">
    <w:nsid w:val="5430022A"/>
    <w:multiLevelType w:val="hybridMultilevel"/>
    <w:tmpl w:val="8B1ADA34"/>
    <w:lvl w:ilvl="0" w:tplc="0C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2" w15:restartNumberingAfterBreak="0">
    <w:nsid w:val="5C5C0780"/>
    <w:multiLevelType w:val="hybridMultilevel"/>
    <w:tmpl w:val="E00E249C"/>
    <w:lvl w:ilvl="0" w:tplc="CD2CA7E4">
      <w:numFmt w:val="bullet"/>
      <w:lvlText w:val="-"/>
      <w:lvlJc w:val="left"/>
      <w:pPr>
        <w:ind w:left="720" w:hanging="360"/>
      </w:pPr>
      <w:rPr>
        <w:rFonts w:ascii="Times New Roman" w:hAnsi="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3" w15:restartNumberingAfterBreak="0">
    <w:nsid w:val="63AE4486"/>
    <w:multiLevelType w:val="hybridMultilevel"/>
    <w:tmpl w:val="FEACBDBA"/>
    <w:lvl w:ilvl="0" w:tplc="0C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4" w15:restartNumberingAfterBreak="0">
    <w:nsid w:val="67F0394C"/>
    <w:multiLevelType w:val="hybridMultilevel"/>
    <w:tmpl w:val="AC48EFFA"/>
    <w:lvl w:ilvl="0" w:tplc="28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5" w15:restartNumberingAfterBreak="0">
    <w:nsid w:val="6C23417F"/>
    <w:multiLevelType w:val="hybridMultilevel"/>
    <w:tmpl w:val="ABDCAC58"/>
    <w:lvl w:ilvl="0" w:tplc="0C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6" w15:restartNumberingAfterBreak="0">
    <w:nsid w:val="6C8D1B6B"/>
    <w:multiLevelType w:val="hybridMultilevel"/>
    <w:tmpl w:val="3BA8F108"/>
    <w:lvl w:ilvl="0" w:tplc="0C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7" w15:restartNumberingAfterBreak="0">
    <w:nsid w:val="6FCC46AE"/>
    <w:multiLevelType w:val="singleLevel"/>
    <w:tmpl w:val="E4E27846"/>
    <w:lvl w:ilvl="0">
      <w:start w:val="3"/>
      <w:numFmt w:val="bullet"/>
      <w:lvlText w:val="-"/>
      <w:lvlJc w:val="left"/>
      <w:pPr>
        <w:tabs>
          <w:tab w:val="num" w:pos="930"/>
        </w:tabs>
        <w:ind w:left="930" w:hanging="360"/>
      </w:pPr>
      <w:rPr>
        <w:rFonts w:hint="default"/>
      </w:rPr>
    </w:lvl>
  </w:abstractNum>
  <w:abstractNum w:abstractNumId="38" w15:restartNumberingAfterBreak="0">
    <w:nsid w:val="71243CAE"/>
    <w:multiLevelType w:val="hybridMultilevel"/>
    <w:tmpl w:val="BED0E9D6"/>
    <w:lvl w:ilvl="0" w:tplc="3FEA6FC2">
      <w:start w:val="1"/>
      <w:numFmt w:val="bullet"/>
      <w:lvlText w:val="-"/>
      <w:lvlJc w:val="left"/>
      <w:pPr>
        <w:ind w:left="2061" w:hanging="360"/>
      </w:pPr>
      <w:rPr>
        <w:rFonts w:ascii="Arial" w:eastAsiaTheme="minorHAnsi" w:hAnsi="Arial" w:cs="Arial" w:hint="default"/>
      </w:rPr>
    </w:lvl>
    <w:lvl w:ilvl="1" w:tplc="280A0003" w:tentative="1">
      <w:start w:val="1"/>
      <w:numFmt w:val="bullet"/>
      <w:lvlText w:val="o"/>
      <w:lvlJc w:val="left"/>
      <w:pPr>
        <w:ind w:left="2781" w:hanging="360"/>
      </w:pPr>
      <w:rPr>
        <w:rFonts w:ascii="Courier New" w:hAnsi="Courier New" w:cs="Courier New" w:hint="default"/>
      </w:rPr>
    </w:lvl>
    <w:lvl w:ilvl="2" w:tplc="280A0005" w:tentative="1">
      <w:start w:val="1"/>
      <w:numFmt w:val="bullet"/>
      <w:lvlText w:val=""/>
      <w:lvlJc w:val="left"/>
      <w:pPr>
        <w:ind w:left="3501" w:hanging="360"/>
      </w:pPr>
      <w:rPr>
        <w:rFonts w:ascii="Wingdings" w:hAnsi="Wingdings" w:hint="default"/>
      </w:rPr>
    </w:lvl>
    <w:lvl w:ilvl="3" w:tplc="280A0001" w:tentative="1">
      <w:start w:val="1"/>
      <w:numFmt w:val="bullet"/>
      <w:lvlText w:val=""/>
      <w:lvlJc w:val="left"/>
      <w:pPr>
        <w:ind w:left="4221" w:hanging="360"/>
      </w:pPr>
      <w:rPr>
        <w:rFonts w:ascii="Symbol" w:hAnsi="Symbol" w:hint="default"/>
      </w:rPr>
    </w:lvl>
    <w:lvl w:ilvl="4" w:tplc="280A0003" w:tentative="1">
      <w:start w:val="1"/>
      <w:numFmt w:val="bullet"/>
      <w:lvlText w:val="o"/>
      <w:lvlJc w:val="left"/>
      <w:pPr>
        <w:ind w:left="4941" w:hanging="360"/>
      </w:pPr>
      <w:rPr>
        <w:rFonts w:ascii="Courier New" w:hAnsi="Courier New" w:cs="Courier New" w:hint="default"/>
      </w:rPr>
    </w:lvl>
    <w:lvl w:ilvl="5" w:tplc="280A0005" w:tentative="1">
      <w:start w:val="1"/>
      <w:numFmt w:val="bullet"/>
      <w:lvlText w:val=""/>
      <w:lvlJc w:val="left"/>
      <w:pPr>
        <w:ind w:left="5661" w:hanging="360"/>
      </w:pPr>
      <w:rPr>
        <w:rFonts w:ascii="Wingdings" w:hAnsi="Wingdings" w:hint="default"/>
      </w:rPr>
    </w:lvl>
    <w:lvl w:ilvl="6" w:tplc="280A0001" w:tentative="1">
      <w:start w:val="1"/>
      <w:numFmt w:val="bullet"/>
      <w:lvlText w:val=""/>
      <w:lvlJc w:val="left"/>
      <w:pPr>
        <w:ind w:left="6381" w:hanging="360"/>
      </w:pPr>
      <w:rPr>
        <w:rFonts w:ascii="Symbol" w:hAnsi="Symbol" w:hint="default"/>
      </w:rPr>
    </w:lvl>
    <w:lvl w:ilvl="7" w:tplc="280A0003" w:tentative="1">
      <w:start w:val="1"/>
      <w:numFmt w:val="bullet"/>
      <w:lvlText w:val="o"/>
      <w:lvlJc w:val="left"/>
      <w:pPr>
        <w:ind w:left="7101" w:hanging="360"/>
      </w:pPr>
      <w:rPr>
        <w:rFonts w:ascii="Courier New" w:hAnsi="Courier New" w:cs="Courier New" w:hint="default"/>
      </w:rPr>
    </w:lvl>
    <w:lvl w:ilvl="8" w:tplc="280A0005" w:tentative="1">
      <w:start w:val="1"/>
      <w:numFmt w:val="bullet"/>
      <w:lvlText w:val=""/>
      <w:lvlJc w:val="left"/>
      <w:pPr>
        <w:ind w:left="7821" w:hanging="360"/>
      </w:pPr>
      <w:rPr>
        <w:rFonts w:ascii="Wingdings" w:hAnsi="Wingdings" w:hint="default"/>
      </w:rPr>
    </w:lvl>
  </w:abstractNum>
  <w:abstractNum w:abstractNumId="39" w15:restartNumberingAfterBreak="0">
    <w:nsid w:val="74257008"/>
    <w:multiLevelType w:val="hybridMultilevel"/>
    <w:tmpl w:val="494E8C92"/>
    <w:lvl w:ilvl="0" w:tplc="280A000D">
      <w:start w:val="1"/>
      <w:numFmt w:val="bullet"/>
      <w:lvlText w:val=""/>
      <w:lvlJc w:val="left"/>
      <w:pPr>
        <w:ind w:left="1423" w:hanging="360"/>
      </w:pPr>
      <w:rPr>
        <w:rFonts w:ascii="Wingdings" w:hAnsi="Wingdings" w:hint="default"/>
      </w:rPr>
    </w:lvl>
    <w:lvl w:ilvl="1" w:tplc="280A0003" w:tentative="1">
      <w:start w:val="1"/>
      <w:numFmt w:val="bullet"/>
      <w:lvlText w:val="o"/>
      <w:lvlJc w:val="left"/>
      <w:pPr>
        <w:ind w:left="2143" w:hanging="360"/>
      </w:pPr>
      <w:rPr>
        <w:rFonts w:ascii="Courier New" w:hAnsi="Courier New" w:cs="Courier New" w:hint="default"/>
      </w:rPr>
    </w:lvl>
    <w:lvl w:ilvl="2" w:tplc="280A0005" w:tentative="1">
      <w:start w:val="1"/>
      <w:numFmt w:val="bullet"/>
      <w:lvlText w:val=""/>
      <w:lvlJc w:val="left"/>
      <w:pPr>
        <w:ind w:left="2863" w:hanging="360"/>
      </w:pPr>
      <w:rPr>
        <w:rFonts w:ascii="Wingdings" w:hAnsi="Wingdings" w:hint="default"/>
      </w:rPr>
    </w:lvl>
    <w:lvl w:ilvl="3" w:tplc="280A0001" w:tentative="1">
      <w:start w:val="1"/>
      <w:numFmt w:val="bullet"/>
      <w:lvlText w:val=""/>
      <w:lvlJc w:val="left"/>
      <w:pPr>
        <w:ind w:left="3583" w:hanging="360"/>
      </w:pPr>
      <w:rPr>
        <w:rFonts w:ascii="Symbol" w:hAnsi="Symbol" w:hint="default"/>
      </w:rPr>
    </w:lvl>
    <w:lvl w:ilvl="4" w:tplc="280A0003" w:tentative="1">
      <w:start w:val="1"/>
      <w:numFmt w:val="bullet"/>
      <w:lvlText w:val="o"/>
      <w:lvlJc w:val="left"/>
      <w:pPr>
        <w:ind w:left="4303" w:hanging="360"/>
      </w:pPr>
      <w:rPr>
        <w:rFonts w:ascii="Courier New" w:hAnsi="Courier New" w:cs="Courier New" w:hint="default"/>
      </w:rPr>
    </w:lvl>
    <w:lvl w:ilvl="5" w:tplc="280A0005" w:tentative="1">
      <w:start w:val="1"/>
      <w:numFmt w:val="bullet"/>
      <w:lvlText w:val=""/>
      <w:lvlJc w:val="left"/>
      <w:pPr>
        <w:ind w:left="5023" w:hanging="360"/>
      </w:pPr>
      <w:rPr>
        <w:rFonts w:ascii="Wingdings" w:hAnsi="Wingdings" w:hint="default"/>
      </w:rPr>
    </w:lvl>
    <w:lvl w:ilvl="6" w:tplc="280A0001" w:tentative="1">
      <w:start w:val="1"/>
      <w:numFmt w:val="bullet"/>
      <w:lvlText w:val=""/>
      <w:lvlJc w:val="left"/>
      <w:pPr>
        <w:ind w:left="5743" w:hanging="360"/>
      </w:pPr>
      <w:rPr>
        <w:rFonts w:ascii="Symbol" w:hAnsi="Symbol" w:hint="default"/>
      </w:rPr>
    </w:lvl>
    <w:lvl w:ilvl="7" w:tplc="280A0003" w:tentative="1">
      <w:start w:val="1"/>
      <w:numFmt w:val="bullet"/>
      <w:lvlText w:val="o"/>
      <w:lvlJc w:val="left"/>
      <w:pPr>
        <w:ind w:left="6463" w:hanging="360"/>
      </w:pPr>
      <w:rPr>
        <w:rFonts w:ascii="Courier New" w:hAnsi="Courier New" w:cs="Courier New" w:hint="default"/>
      </w:rPr>
    </w:lvl>
    <w:lvl w:ilvl="8" w:tplc="280A0005" w:tentative="1">
      <w:start w:val="1"/>
      <w:numFmt w:val="bullet"/>
      <w:lvlText w:val=""/>
      <w:lvlJc w:val="left"/>
      <w:pPr>
        <w:ind w:left="7183" w:hanging="360"/>
      </w:pPr>
      <w:rPr>
        <w:rFonts w:ascii="Wingdings" w:hAnsi="Wingdings" w:hint="default"/>
      </w:rPr>
    </w:lvl>
  </w:abstractNum>
  <w:abstractNum w:abstractNumId="40" w15:restartNumberingAfterBreak="0">
    <w:nsid w:val="76625BD9"/>
    <w:multiLevelType w:val="hybridMultilevel"/>
    <w:tmpl w:val="AEFEF0B6"/>
    <w:lvl w:ilvl="0" w:tplc="28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1" w15:restartNumberingAfterBreak="0">
    <w:nsid w:val="7880260B"/>
    <w:multiLevelType w:val="hybridMultilevel"/>
    <w:tmpl w:val="55D4366E"/>
    <w:lvl w:ilvl="0" w:tplc="BC7EBA02">
      <w:start w:val="1"/>
      <w:numFmt w:val="bullet"/>
      <w:lvlText w:val="-"/>
      <w:lvlJc w:val="left"/>
      <w:pPr>
        <w:ind w:left="2059" w:hanging="360"/>
      </w:pPr>
      <w:rPr>
        <w:rFonts w:ascii="Arial" w:eastAsiaTheme="minorHAnsi" w:hAnsi="Arial" w:cs="Arial" w:hint="default"/>
      </w:rPr>
    </w:lvl>
    <w:lvl w:ilvl="1" w:tplc="280A0003" w:tentative="1">
      <w:start w:val="1"/>
      <w:numFmt w:val="bullet"/>
      <w:lvlText w:val="o"/>
      <w:lvlJc w:val="left"/>
      <w:pPr>
        <w:ind w:left="2779" w:hanging="360"/>
      </w:pPr>
      <w:rPr>
        <w:rFonts w:ascii="Courier New" w:hAnsi="Courier New" w:cs="Courier New" w:hint="default"/>
      </w:rPr>
    </w:lvl>
    <w:lvl w:ilvl="2" w:tplc="280A0005" w:tentative="1">
      <w:start w:val="1"/>
      <w:numFmt w:val="bullet"/>
      <w:lvlText w:val=""/>
      <w:lvlJc w:val="left"/>
      <w:pPr>
        <w:ind w:left="3499" w:hanging="360"/>
      </w:pPr>
      <w:rPr>
        <w:rFonts w:ascii="Wingdings" w:hAnsi="Wingdings" w:hint="default"/>
      </w:rPr>
    </w:lvl>
    <w:lvl w:ilvl="3" w:tplc="280A0001" w:tentative="1">
      <w:start w:val="1"/>
      <w:numFmt w:val="bullet"/>
      <w:lvlText w:val=""/>
      <w:lvlJc w:val="left"/>
      <w:pPr>
        <w:ind w:left="4219" w:hanging="360"/>
      </w:pPr>
      <w:rPr>
        <w:rFonts w:ascii="Symbol" w:hAnsi="Symbol" w:hint="default"/>
      </w:rPr>
    </w:lvl>
    <w:lvl w:ilvl="4" w:tplc="280A0003" w:tentative="1">
      <w:start w:val="1"/>
      <w:numFmt w:val="bullet"/>
      <w:lvlText w:val="o"/>
      <w:lvlJc w:val="left"/>
      <w:pPr>
        <w:ind w:left="4939" w:hanging="360"/>
      </w:pPr>
      <w:rPr>
        <w:rFonts w:ascii="Courier New" w:hAnsi="Courier New" w:cs="Courier New" w:hint="default"/>
      </w:rPr>
    </w:lvl>
    <w:lvl w:ilvl="5" w:tplc="280A0005" w:tentative="1">
      <w:start w:val="1"/>
      <w:numFmt w:val="bullet"/>
      <w:lvlText w:val=""/>
      <w:lvlJc w:val="left"/>
      <w:pPr>
        <w:ind w:left="5659" w:hanging="360"/>
      </w:pPr>
      <w:rPr>
        <w:rFonts w:ascii="Wingdings" w:hAnsi="Wingdings" w:hint="default"/>
      </w:rPr>
    </w:lvl>
    <w:lvl w:ilvl="6" w:tplc="280A0001" w:tentative="1">
      <w:start w:val="1"/>
      <w:numFmt w:val="bullet"/>
      <w:lvlText w:val=""/>
      <w:lvlJc w:val="left"/>
      <w:pPr>
        <w:ind w:left="6379" w:hanging="360"/>
      </w:pPr>
      <w:rPr>
        <w:rFonts w:ascii="Symbol" w:hAnsi="Symbol" w:hint="default"/>
      </w:rPr>
    </w:lvl>
    <w:lvl w:ilvl="7" w:tplc="280A0003" w:tentative="1">
      <w:start w:val="1"/>
      <w:numFmt w:val="bullet"/>
      <w:lvlText w:val="o"/>
      <w:lvlJc w:val="left"/>
      <w:pPr>
        <w:ind w:left="7099" w:hanging="360"/>
      </w:pPr>
      <w:rPr>
        <w:rFonts w:ascii="Courier New" w:hAnsi="Courier New" w:cs="Courier New" w:hint="default"/>
      </w:rPr>
    </w:lvl>
    <w:lvl w:ilvl="8" w:tplc="280A0005" w:tentative="1">
      <w:start w:val="1"/>
      <w:numFmt w:val="bullet"/>
      <w:lvlText w:val=""/>
      <w:lvlJc w:val="left"/>
      <w:pPr>
        <w:ind w:left="7819" w:hanging="360"/>
      </w:pPr>
      <w:rPr>
        <w:rFonts w:ascii="Wingdings" w:hAnsi="Wingdings" w:hint="default"/>
      </w:rPr>
    </w:lvl>
  </w:abstractNum>
  <w:abstractNum w:abstractNumId="42" w15:restartNumberingAfterBreak="0">
    <w:nsid w:val="7A5432FF"/>
    <w:multiLevelType w:val="hybridMultilevel"/>
    <w:tmpl w:val="173834CE"/>
    <w:lvl w:ilvl="0" w:tplc="280A000B">
      <w:start w:val="1"/>
      <w:numFmt w:val="bullet"/>
      <w:lvlText w:val=""/>
      <w:lvlJc w:val="left"/>
      <w:pPr>
        <w:ind w:left="2779" w:hanging="360"/>
      </w:pPr>
      <w:rPr>
        <w:rFonts w:ascii="Wingdings" w:hAnsi="Wingdings" w:hint="default"/>
      </w:rPr>
    </w:lvl>
    <w:lvl w:ilvl="1" w:tplc="280A0003" w:tentative="1">
      <w:start w:val="1"/>
      <w:numFmt w:val="bullet"/>
      <w:lvlText w:val="o"/>
      <w:lvlJc w:val="left"/>
      <w:pPr>
        <w:ind w:left="3499" w:hanging="360"/>
      </w:pPr>
      <w:rPr>
        <w:rFonts w:ascii="Courier New" w:hAnsi="Courier New" w:cs="Courier New" w:hint="default"/>
      </w:rPr>
    </w:lvl>
    <w:lvl w:ilvl="2" w:tplc="280A0005" w:tentative="1">
      <w:start w:val="1"/>
      <w:numFmt w:val="bullet"/>
      <w:lvlText w:val=""/>
      <w:lvlJc w:val="left"/>
      <w:pPr>
        <w:ind w:left="4219" w:hanging="360"/>
      </w:pPr>
      <w:rPr>
        <w:rFonts w:ascii="Wingdings" w:hAnsi="Wingdings" w:hint="default"/>
      </w:rPr>
    </w:lvl>
    <w:lvl w:ilvl="3" w:tplc="280A0001" w:tentative="1">
      <w:start w:val="1"/>
      <w:numFmt w:val="bullet"/>
      <w:lvlText w:val=""/>
      <w:lvlJc w:val="left"/>
      <w:pPr>
        <w:ind w:left="4939" w:hanging="360"/>
      </w:pPr>
      <w:rPr>
        <w:rFonts w:ascii="Symbol" w:hAnsi="Symbol" w:hint="default"/>
      </w:rPr>
    </w:lvl>
    <w:lvl w:ilvl="4" w:tplc="280A0003" w:tentative="1">
      <w:start w:val="1"/>
      <w:numFmt w:val="bullet"/>
      <w:lvlText w:val="o"/>
      <w:lvlJc w:val="left"/>
      <w:pPr>
        <w:ind w:left="5659" w:hanging="360"/>
      </w:pPr>
      <w:rPr>
        <w:rFonts w:ascii="Courier New" w:hAnsi="Courier New" w:cs="Courier New" w:hint="default"/>
      </w:rPr>
    </w:lvl>
    <w:lvl w:ilvl="5" w:tplc="280A0005" w:tentative="1">
      <w:start w:val="1"/>
      <w:numFmt w:val="bullet"/>
      <w:lvlText w:val=""/>
      <w:lvlJc w:val="left"/>
      <w:pPr>
        <w:ind w:left="6379" w:hanging="360"/>
      </w:pPr>
      <w:rPr>
        <w:rFonts w:ascii="Wingdings" w:hAnsi="Wingdings" w:hint="default"/>
      </w:rPr>
    </w:lvl>
    <w:lvl w:ilvl="6" w:tplc="280A0001" w:tentative="1">
      <w:start w:val="1"/>
      <w:numFmt w:val="bullet"/>
      <w:lvlText w:val=""/>
      <w:lvlJc w:val="left"/>
      <w:pPr>
        <w:ind w:left="7099" w:hanging="360"/>
      </w:pPr>
      <w:rPr>
        <w:rFonts w:ascii="Symbol" w:hAnsi="Symbol" w:hint="default"/>
      </w:rPr>
    </w:lvl>
    <w:lvl w:ilvl="7" w:tplc="280A0003" w:tentative="1">
      <w:start w:val="1"/>
      <w:numFmt w:val="bullet"/>
      <w:lvlText w:val="o"/>
      <w:lvlJc w:val="left"/>
      <w:pPr>
        <w:ind w:left="7819" w:hanging="360"/>
      </w:pPr>
      <w:rPr>
        <w:rFonts w:ascii="Courier New" w:hAnsi="Courier New" w:cs="Courier New" w:hint="default"/>
      </w:rPr>
    </w:lvl>
    <w:lvl w:ilvl="8" w:tplc="280A0005" w:tentative="1">
      <w:start w:val="1"/>
      <w:numFmt w:val="bullet"/>
      <w:lvlText w:val=""/>
      <w:lvlJc w:val="left"/>
      <w:pPr>
        <w:ind w:left="8539" w:hanging="360"/>
      </w:pPr>
      <w:rPr>
        <w:rFonts w:ascii="Wingdings" w:hAnsi="Wingdings" w:hint="default"/>
      </w:rPr>
    </w:lvl>
  </w:abstractNum>
  <w:abstractNum w:abstractNumId="43" w15:restartNumberingAfterBreak="0">
    <w:nsid w:val="7A9D2C7A"/>
    <w:multiLevelType w:val="hybridMultilevel"/>
    <w:tmpl w:val="E29E774C"/>
    <w:lvl w:ilvl="0" w:tplc="28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num w:numId="1">
    <w:abstractNumId w:val="3"/>
  </w:num>
  <w:num w:numId="2">
    <w:abstractNumId w:val="37"/>
  </w:num>
  <w:num w:numId="3">
    <w:abstractNumId w:val="17"/>
  </w:num>
  <w:num w:numId="4">
    <w:abstractNumId w:val="4"/>
  </w:num>
  <w:num w:numId="5">
    <w:abstractNumId w:val="6"/>
  </w:num>
  <w:num w:numId="6">
    <w:abstractNumId w:val="16"/>
  </w:num>
  <w:num w:numId="7">
    <w:abstractNumId w:val="33"/>
  </w:num>
  <w:num w:numId="8">
    <w:abstractNumId w:val="36"/>
  </w:num>
  <w:num w:numId="9">
    <w:abstractNumId w:val="12"/>
  </w:num>
  <w:num w:numId="10">
    <w:abstractNumId w:val="23"/>
  </w:num>
  <w:num w:numId="11">
    <w:abstractNumId w:val="8"/>
  </w:num>
  <w:num w:numId="12">
    <w:abstractNumId w:val="10"/>
  </w:num>
  <w:num w:numId="13">
    <w:abstractNumId w:val="31"/>
  </w:num>
  <w:num w:numId="14">
    <w:abstractNumId w:val="35"/>
  </w:num>
  <w:num w:numId="15">
    <w:abstractNumId w:val="29"/>
  </w:num>
  <w:num w:numId="16">
    <w:abstractNumId w:val="43"/>
  </w:num>
  <w:num w:numId="17">
    <w:abstractNumId w:val="25"/>
  </w:num>
  <w:num w:numId="18">
    <w:abstractNumId w:val="32"/>
  </w:num>
  <w:num w:numId="19">
    <w:abstractNumId w:val="34"/>
  </w:num>
  <w:num w:numId="20">
    <w:abstractNumId w:val="9"/>
  </w:num>
  <w:num w:numId="21">
    <w:abstractNumId w:val="7"/>
  </w:num>
  <w:num w:numId="22">
    <w:abstractNumId w:val="11"/>
  </w:num>
  <w:num w:numId="23">
    <w:abstractNumId w:val="27"/>
  </w:num>
  <w:num w:numId="24">
    <w:abstractNumId w:val="20"/>
  </w:num>
  <w:num w:numId="25">
    <w:abstractNumId w:val="26"/>
  </w:num>
  <w:num w:numId="26">
    <w:abstractNumId w:val="28"/>
  </w:num>
  <w:num w:numId="27">
    <w:abstractNumId w:val="24"/>
  </w:num>
  <w:num w:numId="28">
    <w:abstractNumId w:val="39"/>
  </w:num>
  <w:num w:numId="29">
    <w:abstractNumId w:val="15"/>
  </w:num>
  <w:num w:numId="30">
    <w:abstractNumId w:val="42"/>
  </w:num>
  <w:num w:numId="31">
    <w:abstractNumId w:val="38"/>
  </w:num>
  <w:num w:numId="32">
    <w:abstractNumId w:val="41"/>
  </w:num>
  <w:num w:numId="33">
    <w:abstractNumId w:val="22"/>
  </w:num>
  <w:num w:numId="34">
    <w:abstractNumId w:val="14"/>
  </w:num>
  <w:num w:numId="35">
    <w:abstractNumId w:val="21"/>
  </w:num>
  <w:num w:numId="36">
    <w:abstractNumId w:val="5"/>
  </w:num>
  <w:num w:numId="37">
    <w:abstractNumId w:val="40"/>
  </w:num>
  <w:num w:numId="38">
    <w:abstractNumId w:val="13"/>
  </w:num>
  <w:num w:numId="39">
    <w:abstractNumId w:val="30"/>
  </w:num>
  <w:num w:numId="40">
    <w:abstractNumId w:val="19"/>
  </w:num>
  <w:num w:numId="41">
    <w:abstractNumId w:val="1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proofState w:spelling="clean" w:grammar="clean"/>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7B7A"/>
    <w:rsid w:val="00001364"/>
    <w:rsid w:val="0000606B"/>
    <w:rsid w:val="00007C20"/>
    <w:rsid w:val="00023A47"/>
    <w:rsid w:val="000303B1"/>
    <w:rsid w:val="00033281"/>
    <w:rsid w:val="0003412A"/>
    <w:rsid w:val="000356A1"/>
    <w:rsid w:val="00047E7B"/>
    <w:rsid w:val="0005582A"/>
    <w:rsid w:val="00057F43"/>
    <w:rsid w:val="00061610"/>
    <w:rsid w:val="000631ED"/>
    <w:rsid w:val="000807C0"/>
    <w:rsid w:val="000877BE"/>
    <w:rsid w:val="0009289B"/>
    <w:rsid w:val="0009298A"/>
    <w:rsid w:val="00093F23"/>
    <w:rsid w:val="00097444"/>
    <w:rsid w:val="000A15B7"/>
    <w:rsid w:val="000A3155"/>
    <w:rsid w:val="000A5736"/>
    <w:rsid w:val="000A6BB1"/>
    <w:rsid w:val="000B08F2"/>
    <w:rsid w:val="000B0D72"/>
    <w:rsid w:val="000B1F40"/>
    <w:rsid w:val="000B2529"/>
    <w:rsid w:val="000B2C27"/>
    <w:rsid w:val="000B6B8F"/>
    <w:rsid w:val="000C1D55"/>
    <w:rsid w:val="000C6C6F"/>
    <w:rsid w:val="000D3363"/>
    <w:rsid w:val="000D5426"/>
    <w:rsid w:val="000D5B41"/>
    <w:rsid w:val="000F1ACC"/>
    <w:rsid w:val="000F2645"/>
    <w:rsid w:val="000F6D2E"/>
    <w:rsid w:val="000F7F4D"/>
    <w:rsid w:val="00102A50"/>
    <w:rsid w:val="001033D6"/>
    <w:rsid w:val="00104CCF"/>
    <w:rsid w:val="001057E5"/>
    <w:rsid w:val="001064DD"/>
    <w:rsid w:val="00115127"/>
    <w:rsid w:val="00120AC6"/>
    <w:rsid w:val="001355A2"/>
    <w:rsid w:val="001356B1"/>
    <w:rsid w:val="00142180"/>
    <w:rsid w:val="00143346"/>
    <w:rsid w:val="00143AC1"/>
    <w:rsid w:val="00153108"/>
    <w:rsid w:val="00155A8A"/>
    <w:rsid w:val="00160867"/>
    <w:rsid w:val="00161DC1"/>
    <w:rsid w:val="00167EF3"/>
    <w:rsid w:val="0017607D"/>
    <w:rsid w:val="00180458"/>
    <w:rsid w:val="001815AF"/>
    <w:rsid w:val="00182789"/>
    <w:rsid w:val="001830AD"/>
    <w:rsid w:val="001864CC"/>
    <w:rsid w:val="00187CD8"/>
    <w:rsid w:val="001900E6"/>
    <w:rsid w:val="00191460"/>
    <w:rsid w:val="00192EA7"/>
    <w:rsid w:val="001933D7"/>
    <w:rsid w:val="00194D7B"/>
    <w:rsid w:val="00197C6A"/>
    <w:rsid w:val="00197DD7"/>
    <w:rsid w:val="001A0210"/>
    <w:rsid w:val="001A2A57"/>
    <w:rsid w:val="001A2EEC"/>
    <w:rsid w:val="001A4FC5"/>
    <w:rsid w:val="001A549B"/>
    <w:rsid w:val="001A74E3"/>
    <w:rsid w:val="001C4B64"/>
    <w:rsid w:val="001C4C1B"/>
    <w:rsid w:val="001C70FF"/>
    <w:rsid w:val="001D2B48"/>
    <w:rsid w:val="001D2E26"/>
    <w:rsid w:val="001E1719"/>
    <w:rsid w:val="001E2E44"/>
    <w:rsid w:val="001E4B5A"/>
    <w:rsid w:val="001F5250"/>
    <w:rsid w:val="001F5B29"/>
    <w:rsid w:val="00204A35"/>
    <w:rsid w:val="00205EF6"/>
    <w:rsid w:val="00225CA0"/>
    <w:rsid w:val="0023600D"/>
    <w:rsid w:val="0024611F"/>
    <w:rsid w:val="00246A02"/>
    <w:rsid w:val="0025432B"/>
    <w:rsid w:val="00256143"/>
    <w:rsid w:val="00261A78"/>
    <w:rsid w:val="00262A00"/>
    <w:rsid w:val="00272960"/>
    <w:rsid w:val="002765DB"/>
    <w:rsid w:val="00281A58"/>
    <w:rsid w:val="00282184"/>
    <w:rsid w:val="002821A9"/>
    <w:rsid w:val="00283DE9"/>
    <w:rsid w:val="00287A8B"/>
    <w:rsid w:val="002901E2"/>
    <w:rsid w:val="002924A8"/>
    <w:rsid w:val="00297D84"/>
    <w:rsid w:val="002A6719"/>
    <w:rsid w:val="002B4313"/>
    <w:rsid w:val="002B5B1C"/>
    <w:rsid w:val="002C0F17"/>
    <w:rsid w:val="002E3BE4"/>
    <w:rsid w:val="002E602C"/>
    <w:rsid w:val="00301DD9"/>
    <w:rsid w:val="00312EE5"/>
    <w:rsid w:val="00315D17"/>
    <w:rsid w:val="003214DE"/>
    <w:rsid w:val="003366AB"/>
    <w:rsid w:val="00337752"/>
    <w:rsid w:val="00340572"/>
    <w:rsid w:val="0034407E"/>
    <w:rsid w:val="00350BD9"/>
    <w:rsid w:val="00353B19"/>
    <w:rsid w:val="00360D8B"/>
    <w:rsid w:val="00360E15"/>
    <w:rsid w:val="003638DC"/>
    <w:rsid w:val="0036636C"/>
    <w:rsid w:val="00367D27"/>
    <w:rsid w:val="003715C6"/>
    <w:rsid w:val="00384D37"/>
    <w:rsid w:val="003861FD"/>
    <w:rsid w:val="00395D05"/>
    <w:rsid w:val="003A07A3"/>
    <w:rsid w:val="003A73D5"/>
    <w:rsid w:val="003B67CF"/>
    <w:rsid w:val="003C1590"/>
    <w:rsid w:val="003C3377"/>
    <w:rsid w:val="003C7EC2"/>
    <w:rsid w:val="003D2E7F"/>
    <w:rsid w:val="003D450A"/>
    <w:rsid w:val="003D73A2"/>
    <w:rsid w:val="003E1FA3"/>
    <w:rsid w:val="003E372D"/>
    <w:rsid w:val="003E3AF5"/>
    <w:rsid w:val="003E5CE9"/>
    <w:rsid w:val="003E7BD8"/>
    <w:rsid w:val="003F0419"/>
    <w:rsid w:val="003F2E97"/>
    <w:rsid w:val="0040079B"/>
    <w:rsid w:val="004018FF"/>
    <w:rsid w:val="00401DD8"/>
    <w:rsid w:val="00402430"/>
    <w:rsid w:val="004046D6"/>
    <w:rsid w:val="00407B63"/>
    <w:rsid w:val="00412CB1"/>
    <w:rsid w:val="00414B25"/>
    <w:rsid w:val="00425E48"/>
    <w:rsid w:val="004335F7"/>
    <w:rsid w:val="004343ED"/>
    <w:rsid w:val="00435084"/>
    <w:rsid w:val="00441976"/>
    <w:rsid w:val="00443CCF"/>
    <w:rsid w:val="0044529B"/>
    <w:rsid w:val="00461DDD"/>
    <w:rsid w:val="004754D9"/>
    <w:rsid w:val="00485072"/>
    <w:rsid w:val="00491B39"/>
    <w:rsid w:val="004A2257"/>
    <w:rsid w:val="004A7485"/>
    <w:rsid w:val="004B2FA9"/>
    <w:rsid w:val="004B45C3"/>
    <w:rsid w:val="004C1E9F"/>
    <w:rsid w:val="004C2366"/>
    <w:rsid w:val="004C62AC"/>
    <w:rsid w:val="004C6E7F"/>
    <w:rsid w:val="004E2C5E"/>
    <w:rsid w:val="004F1FC4"/>
    <w:rsid w:val="004F3243"/>
    <w:rsid w:val="005012C9"/>
    <w:rsid w:val="00513B36"/>
    <w:rsid w:val="005158B5"/>
    <w:rsid w:val="005231C2"/>
    <w:rsid w:val="005256CB"/>
    <w:rsid w:val="00532823"/>
    <w:rsid w:val="005329F4"/>
    <w:rsid w:val="00535080"/>
    <w:rsid w:val="00543A0A"/>
    <w:rsid w:val="00543CEA"/>
    <w:rsid w:val="00547431"/>
    <w:rsid w:val="00551672"/>
    <w:rsid w:val="0055330D"/>
    <w:rsid w:val="005603B0"/>
    <w:rsid w:val="00567925"/>
    <w:rsid w:val="00571346"/>
    <w:rsid w:val="0057320C"/>
    <w:rsid w:val="005737A1"/>
    <w:rsid w:val="00581A1F"/>
    <w:rsid w:val="005869E1"/>
    <w:rsid w:val="00590ACF"/>
    <w:rsid w:val="00590C8C"/>
    <w:rsid w:val="005927A9"/>
    <w:rsid w:val="00595A3D"/>
    <w:rsid w:val="005A2F57"/>
    <w:rsid w:val="005A6D1A"/>
    <w:rsid w:val="005B0400"/>
    <w:rsid w:val="005B46BE"/>
    <w:rsid w:val="005B7BD9"/>
    <w:rsid w:val="005C70F1"/>
    <w:rsid w:val="005D227C"/>
    <w:rsid w:val="005E1308"/>
    <w:rsid w:val="005F6050"/>
    <w:rsid w:val="00600A4B"/>
    <w:rsid w:val="006112AB"/>
    <w:rsid w:val="00613D89"/>
    <w:rsid w:val="0061539D"/>
    <w:rsid w:val="0061584E"/>
    <w:rsid w:val="00616510"/>
    <w:rsid w:val="006205A7"/>
    <w:rsid w:val="0062253F"/>
    <w:rsid w:val="00622918"/>
    <w:rsid w:val="00625317"/>
    <w:rsid w:val="00632417"/>
    <w:rsid w:val="00633A58"/>
    <w:rsid w:val="006353F4"/>
    <w:rsid w:val="00636B71"/>
    <w:rsid w:val="00637658"/>
    <w:rsid w:val="006410BB"/>
    <w:rsid w:val="006503C2"/>
    <w:rsid w:val="0065715E"/>
    <w:rsid w:val="00660AE4"/>
    <w:rsid w:val="00672796"/>
    <w:rsid w:val="00672EDC"/>
    <w:rsid w:val="006746B3"/>
    <w:rsid w:val="00680A11"/>
    <w:rsid w:val="00684898"/>
    <w:rsid w:val="0069107B"/>
    <w:rsid w:val="0069255D"/>
    <w:rsid w:val="006936FA"/>
    <w:rsid w:val="00696BDF"/>
    <w:rsid w:val="00696DC9"/>
    <w:rsid w:val="006A0687"/>
    <w:rsid w:val="006A36F9"/>
    <w:rsid w:val="006A5A4A"/>
    <w:rsid w:val="006A6019"/>
    <w:rsid w:val="006B2B5A"/>
    <w:rsid w:val="006C1AEB"/>
    <w:rsid w:val="006C1DA4"/>
    <w:rsid w:val="006C56ED"/>
    <w:rsid w:val="006C6B18"/>
    <w:rsid w:val="006D006A"/>
    <w:rsid w:val="006D071F"/>
    <w:rsid w:val="006D1D0D"/>
    <w:rsid w:val="006D3FFD"/>
    <w:rsid w:val="006E1658"/>
    <w:rsid w:val="006E639C"/>
    <w:rsid w:val="006F18D7"/>
    <w:rsid w:val="006F3349"/>
    <w:rsid w:val="006F3CFD"/>
    <w:rsid w:val="006F4031"/>
    <w:rsid w:val="006F4DB0"/>
    <w:rsid w:val="00710421"/>
    <w:rsid w:val="0071296C"/>
    <w:rsid w:val="00712A3B"/>
    <w:rsid w:val="00712E00"/>
    <w:rsid w:val="00714561"/>
    <w:rsid w:val="00716415"/>
    <w:rsid w:val="00721347"/>
    <w:rsid w:val="007228E8"/>
    <w:rsid w:val="0072424A"/>
    <w:rsid w:val="00725804"/>
    <w:rsid w:val="00727FEE"/>
    <w:rsid w:val="00736311"/>
    <w:rsid w:val="00736AB7"/>
    <w:rsid w:val="00753B1F"/>
    <w:rsid w:val="00764F27"/>
    <w:rsid w:val="00776632"/>
    <w:rsid w:val="0079193C"/>
    <w:rsid w:val="00791DF4"/>
    <w:rsid w:val="007B5918"/>
    <w:rsid w:val="007B799D"/>
    <w:rsid w:val="007C0019"/>
    <w:rsid w:val="007C016F"/>
    <w:rsid w:val="007C17E2"/>
    <w:rsid w:val="007C6DA1"/>
    <w:rsid w:val="007E085D"/>
    <w:rsid w:val="007E13BC"/>
    <w:rsid w:val="007E6ABD"/>
    <w:rsid w:val="007F04D4"/>
    <w:rsid w:val="007F1CC3"/>
    <w:rsid w:val="007F2A46"/>
    <w:rsid w:val="007F4B1B"/>
    <w:rsid w:val="007F4FA9"/>
    <w:rsid w:val="00806497"/>
    <w:rsid w:val="008073AC"/>
    <w:rsid w:val="00807454"/>
    <w:rsid w:val="008155AF"/>
    <w:rsid w:val="008172EC"/>
    <w:rsid w:val="0081738B"/>
    <w:rsid w:val="008233EF"/>
    <w:rsid w:val="0082769A"/>
    <w:rsid w:val="00827E52"/>
    <w:rsid w:val="0083441B"/>
    <w:rsid w:val="008350F3"/>
    <w:rsid w:val="0084477D"/>
    <w:rsid w:val="00856DBF"/>
    <w:rsid w:val="00857D64"/>
    <w:rsid w:val="00857F65"/>
    <w:rsid w:val="00864A06"/>
    <w:rsid w:val="00873A41"/>
    <w:rsid w:val="00882B15"/>
    <w:rsid w:val="00885F11"/>
    <w:rsid w:val="00886B2B"/>
    <w:rsid w:val="00892CD1"/>
    <w:rsid w:val="0089468C"/>
    <w:rsid w:val="00897911"/>
    <w:rsid w:val="008A0DCE"/>
    <w:rsid w:val="008A41FA"/>
    <w:rsid w:val="008B29AD"/>
    <w:rsid w:val="008C64C2"/>
    <w:rsid w:val="008C6C80"/>
    <w:rsid w:val="008C7F91"/>
    <w:rsid w:val="008D12EF"/>
    <w:rsid w:val="008D49EA"/>
    <w:rsid w:val="008D5684"/>
    <w:rsid w:val="008E298C"/>
    <w:rsid w:val="008E731F"/>
    <w:rsid w:val="008F3BCB"/>
    <w:rsid w:val="009076DB"/>
    <w:rsid w:val="00910E12"/>
    <w:rsid w:val="009173AE"/>
    <w:rsid w:val="00932DB1"/>
    <w:rsid w:val="00937256"/>
    <w:rsid w:val="0095215E"/>
    <w:rsid w:val="00961947"/>
    <w:rsid w:val="009621B4"/>
    <w:rsid w:val="0096604A"/>
    <w:rsid w:val="00966880"/>
    <w:rsid w:val="009749D1"/>
    <w:rsid w:val="00977150"/>
    <w:rsid w:val="009853DF"/>
    <w:rsid w:val="00985C21"/>
    <w:rsid w:val="00986504"/>
    <w:rsid w:val="00993202"/>
    <w:rsid w:val="00997612"/>
    <w:rsid w:val="009A3DDA"/>
    <w:rsid w:val="009A5A5B"/>
    <w:rsid w:val="009B23A4"/>
    <w:rsid w:val="009B2904"/>
    <w:rsid w:val="009B363A"/>
    <w:rsid w:val="009B7F10"/>
    <w:rsid w:val="009C18E0"/>
    <w:rsid w:val="009C1F3C"/>
    <w:rsid w:val="009C36D0"/>
    <w:rsid w:val="009C7B7A"/>
    <w:rsid w:val="009D3BE3"/>
    <w:rsid w:val="009E3FE6"/>
    <w:rsid w:val="009E6B32"/>
    <w:rsid w:val="009F5536"/>
    <w:rsid w:val="00A03D6C"/>
    <w:rsid w:val="00A0564A"/>
    <w:rsid w:val="00A10591"/>
    <w:rsid w:val="00A12870"/>
    <w:rsid w:val="00A13591"/>
    <w:rsid w:val="00A14F3E"/>
    <w:rsid w:val="00A20418"/>
    <w:rsid w:val="00A21282"/>
    <w:rsid w:val="00A252CE"/>
    <w:rsid w:val="00A31394"/>
    <w:rsid w:val="00A32582"/>
    <w:rsid w:val="00A3523B"/>
    <w:rsid w:val="00A37BA5"/>
    <w:rsid w:val="00A4298C"/>
    <w:rsid w:val="00A44E30"/>
    <w:rsid w:val="00A50A4D"/>
    <w:rsid w:val="00A527C8"/>
    <w:rsid w:val="00A52DD4"/>
    <w:rsid w:val="00A540D8"/>
    <w:rsid w:val="00A54BEA"/>
    <w:rsid w:val="00A63912"/>
    <w:rsid w:val="00A6440F"/>
    <w:rsid w:val="00A64BA2"/>
    <w:rsid w:val="00A774BA"/>
    <w:rsid w:val="00A80F51"/>
    <w:rsid w:val="00A8311B"/>
    <w:rsid w:val="00A832DA"/>
    <w:rsid w:val="00A85296"/>
    <w:rsid w:val="00A86073"/>
    <w:rsid w:val="00A93201"/>
    <w:rsid w:val="00A96142"/>
    <w:rsid w:val="00A97046"/>
    <w:rsid w:val="00AB14EB"/>
    <w:rsid w:val="00AB27EC"/>
    <w:rsid w:val="00AB3CEE"/>
    <w:rsid w:val="00AB418F"/>
    <w:rsid w:val="00AB4C3B"/>
    <w:rsid w:val="00AB6DFD"/>
    <w:rsid w:val="00AC2355"/>
    <w:rsid w:val="00AC6702"/>
    <w:rsid w:val="00AD6BD4"/>
    <w:rsid w:val="00AE392B"/>
    <w:rsid w:val="00AF0114"/>
    <w:rsid w:val="00AF1F27"/>
    <w:rsid w:val="00AF2481"/>
    <w:rsid w:val="00AF5AFD"/>
    <w:rsid w:val="00B0347B"/>
    <w:rsid w:val="00B064DD"/>
    <w:rsid w:val="00B06861"/>
    <w:rsid w:val="00B068D2"/>
    <w:rsid w:val="00B10529"/>
    <w:rsid w:val="00B1270B"/>
    <w:rsid w:val="00B15830"/>
    <w:rsid w:val="00B20C96"/>
    <w:rsid w:val="00B26652"/>
    <w:rsid w:val="00B266E9"/>
    <w:rsid w:val="00B26F4C"/>
    <w:rsid w:val="00B30D8B"/>
    <w:rsid w:val="00B33BF0"/>
    <w:rsid w:val="00B35DBA"/>
    <w:rsid w:val="00B42231"/>
    <w:rsid w:val="00B4238D"/>
    <w:rsid w:val="00B51E17"/>
    <w:rsid w:val="00B57942"/>
    <w:rsid w:val="00B60AFF"/>
    <w:rsid w:val="00B63683"/>
    <w:rsid w:val="00B667CD"/>
    <w:rsid w:val="00B71498"/>
    <w:rsid w:val="00B72033"/>
    <w:rsid w:val="00B75AE0"/>
    <w:rsid w:val="00B8401E"/>
    <w:rsid w:val="00B86022"/>
    <w:rsid w:val="00B90B59"/>
    <w:rsid w:val="00B940E7"/>
    <w:rsid w:val="00BA01CD"/>
    <w:rsid w:val="00BA3531"/>
    <w:rsid w:val="00BA46B9"/>
    <w:rsid w:val="00BA7802"/>
    <w:rsid w:val="00BB0B13"/>
    <w:rsid w:val="00BB1CA6"/>
    <w:rsid w:val="00BC0CA5"/>
    <w:rsid w:val="00BD0848"/>
    <w:rsid w:val="00BD498B"/>
    <w:rsid w:val="00BD5B2F"/>
    <w:rsid w:val="00BE023B"/>
    <w:rsid w:val="00BE4C2F"/>
    <w:rsid w:val="00BF4563"/>
    <w:rsid w:val="00C0260C"/>
    <w:rsid w:val="00C05D04"/>
    <w:rsid w:val="00C0790C"/>
    <w:rsid w:val="00C07D28"/>
    <w:rsid w:val="00C12B7A"/>
    <w:rsid w:val="00C16A2A"/>
    <w:rsid w:val="00C23725"/>
    <w:rsid w:val="00C25E7E"/>
    <w:rsid w:val="00C30573"/>
    <w:rsid w:val="00C409A8"/>
    <w:rsid w:val="00C4172B"/>
    <w:rsid w:val="00C47C76"/>
    <w:rsid w:val="00C56B77"/>
    <w:rsid w:val="00C60E8E"/>
    <w:rsid w:val="00C633FC"/>
    <w:rsid w:val="00C6557E"/>
    <w:rsid w:val="00C715E7"/>
    <w:rsid w:val="00C71A0F"/>
    <w:rsid w:val="00C72F92"/>
    <w:rsid w:val="00C744EA"/>
    <w:rsid w:val="00C8642A"/>
    <w:rsid w:val="00CA366C"/>
    <w:rsid w:val="00CA7504"/>
    <w:rsid w:val="00CB40B5"/>
    <w:rsid w:val="00CC06C3"/>
    <w:rsid w:val="00CC477C"/>
    <w:rsid w:val="00CC495F"/>
    <w:rsid w:val="00CC642C"/>
    <w:rsid w:val="00CC7A0B"/>
    <w:rsid w:val="00CD4571"/>
    <w:rsid w:val="00CD4AE3"/>
    <w:rsid w:val="00CE101C"/>
    <w:rsid w:val="00CE28C9"/>
    <w:rsid w:val="00CF23A9"/>
    <w:rsid w:val="00CF50E3"/>
    <w:rsid w:val="00CF69EF"/>
    <w:rsid w:val="00CF7A70"/>
    <w:rsid w:val="00D00792"/>
    <w:rsid w:val="00D0210F"/>
    <w:rsid w:val="00D03268"/>
    <w:rsid w:val="00D128DF"/>
    <w:rsid w:val="00D147BC"/>
    <w:rsid w:val="00D15859"/>
    <w:rsid w:val="00D21C49"/>
    <w:rsid w:val="00D24E82"/>
    <w:rsid w:val="00D26A9D"/>
    <w:rsid w:val="00D33A68"/>
    <w:rsid w:val="00D34558"/>
    <w:rsid w:val="00D35814"/>
    <w:rsid w:val="00D43CF6"/>
    <w:rsid w:val="00D44172"/>
    <w:rsid w:val="00D500F8"/>
    <w:rsid w:val="00D5172C"/>
    <w:rsid w:val="00D5768F"/>
    <w:rsid w:val="00D6299F"/>
    <w:rsid w:val="00D631E9"/>
    <w:rsid w:val="00D63351"/>
    <w:rsid w:val="00D6561C"/>
    <w:rsid w:val="00D66D29"/>
    <w:rsid w:val="00D72005"/>
    <w:rsid w:val="00D72452"/>
    <w:rsid w:val="00D72F2D"/>
    <w:rsid w:val="00D779FA"/>
    <w:rsid w:val="00D81F78"/>
    <w:rsid w:val="00D9035A"/>
    <w:rsid w:val="00D90FF2"/>
    <w:rsid w:val="00D911BF"/>
    <w:rsid w:val="00D954AE"/>
    <w:rsid w:val="00D9571D"/>
    <w:rsid w:val="00D9670E"/>
    <w:rsid w:val="00D9701D"/>
    <w:rsid w:val="00DA4050"/>
    <w:rsid w:val="00DA55C1"/>
    <w:rsid w:val="00DB1140"/>
    <w:rsid w:val="00DB24AD"/>
    <w:rsid w:val="00DB5925"/>
    <w:rsid w:val="00DC3A29"/>
    <w:rsid w:val="00DD034D"/>
    <w:rsid w:val="00DD09A1"/>
    <w:rsid w:val="00DD0C12"/>
    <w:rsid w:val="00DE4833"/>
    <w:rsid w:val="00DE7438"/>
    <w:rsid w:val="00DF29C7"/>
    <w:rsid w:val="00DF3895"/>
    <w:rsid w:val="00DF7A4F"/>
    <w:rsid w:val="00DF7CC5"/>
    <w:rsid w:val="00E00145"/>
    <w:rsid w:val="00E023D4"/>
    <w:rsid w:val="00E07578"/>
    <w:rsid w:val="00E100FC"/>
    <w:rsid w:val="00E10496"/>
    <w:rsid w:val="00E13E91"/>
    <w:rsid w:val="00E17CB2"/>
    <w:rsid w:val="00E213B6"/>
    <w:rsid w:val="00E21725"/>
    <w:rsid w:val="00E24930"/>
    <w:rsid w:val="00E2542C"/>
    <w:rsid w:val="00E31BE5"/>
    <w:rsid w:val="00E32CA3"/>
    <w:rsid w:val="00E33121"/>
    <w:rsid w:val="00E35E8C"/>
    <w:rsid w:val="00E36F97"/>
    <w:rsid w:val="00E37F3E"/>
    <w:rsid w:val="00E44AFB"/>
    <w:rsid w:val="00E4629B"/>
    <w:rsid w:val="00E502A8"/>
    <w:rsid w:val="00E540C5"/>
    <w:rsid w:val="00E6180A"/>
    <w:rsid w:val="00E633FA"/>
    <w:rsid w:val="00E67906"/>
    <w:rsid w:val="00E71D13"/>
    <w:rsid w:val="00E74258"/>
    <w:rsid w:val="00E75171"/>
    <w:rsid w:val="00E75BD2"/>
    <w:rsid w:val="00E760E0"/>
    <w:rsid w:val="00E76B06"/>
    <w:rsid w:val="00E77F38"/>
    <w:rsid w:val="00E80C81"/>
    <w:rsid w:val="00E816FE"/>
    <w:rsid w:val="00E87FD2"/>
    <w:rsid w:val="00E94226"/>
    <w:rsid w:val="00E9492D"/>
    <w:rsid w:val="00E9657E"/>
    <w:rsid w:val="00EA724A"/>
    <w:rsid w:val="00EB0BA6"/>
    <w:rsid w:val="00EB1AB2"/>
    <w:rsid w:val="00EB221C"/>
    <w:rsid w:val="00EB4F77"/>
    <w:rsid w:val="00EB7FE6"/>
    <w:rsid w:val="00EC0EB6"/>
    <w:rsid w:val="00EC419F"/>
    <w:rsid w:val="00EC6B82"/>
    <w:rsid w:val="00ED346D"/>
    <w:rsid w:val="00ED4C28"/>
    <w:rsid w:val="00ED7C71"/>
    <w:rsid w:val="00ED7E9D"/>
    <w:rsid w:val="00EE6249"/>
    <w:rsid w:val="00EF736A"/>
    <w:rsid w:val="00F00456"/>
    <w:rsid w:val="00F03A76"/>
    <w:rsid w:val="00F24137"/>
    <w:rsid w:val="00F351FA"/>
    <w:rsid w:val="00F4108F"/>
    <w:rsid w:val="00F43864"/>
    <w:rsid w:val="00F46508"/>
    <w:rsid w:val="00F5632B"/>
    <w:rsid w:val="00F62212"/>
    <w:rsid w:val="00F633C7"/>
    <w:rsid w:val="00F65391"/>
    <w:rsid w:val="00F677C8"/>
    <w:rsid w:val="00F73D34"/>
    <w:rsid w:val="00F840AA"/>
    <w:rsid w:val="00F90D4C"/>
    <w:rsid w:val="00F922E2"/>
    <w:rsid w:val="00F9237F"/>
    <w:rsid w:val="00FA2098"/>
    <w:rsid w:val="00FA23C3"/>
    <w:rsid w:val="00FB1A1D"/>
    <w:rsid w:val="00FB224D"/>
    <w:rsid w:val="00FB3420"/>
    <w:rsid w:val="00FB5587"/>
    <w:rsid w:val="00FC108D"/>
    <w:rsid w:val="00FC1EA3"/>
    <w:rsid w:val="00FC2E1A"/>
    <w:rsid w:val="00FC4E65"/>
    <w:rsid w:val="00FC521F"/>
    <w:rsid w:val="00FC55BE"/>
    <w:rsid w:val="00FC642A"/>
    <w:rsid w:val="00FC76AE"/>
    <w:rsid w:val="00FD2143"/>
    <w:rsid w:val="00FD5651"/>
    <w:rsid w:val="00FE34F1"/>
    <w:rsid w:val="00FE653D"/>
    <w:rsid w:val="00FF2E6B"/>
    <w:rsid w:val="00FF43DD"/>
    <w:rsid w:val="00FF67DF"/>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1E51783-825F-4419-B160-8B9EE436D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SimSun" w:hAnsiTheme="minorHAnsi" w:cstheme="minorBidi"/>
        <w:sz w:val="22"/>
        <w:szCs w:val="22"/>
        <w:lang w:val="es-P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5080"/>
    <w:pPr>
      <w:spacing w:after="0" w:line="240" w:lineRule="auto"/>
    </w:pPr>
    <w:rPr>
      <w:rFonts w:ascii="Times New Roman" w:eastAsia="Times New Roman" w:hAnsi="Times New Roman" w:cs="Times New Roman"/>
      <w:sz w:val="24"/>
      <w:szCs w:val="20"/>
      <w:lang w:val="es-MX" w:eastAsia="es-PE"/>
    </w:rPr>
  </w:style>
  <w:style w:type="paragraph" w:styleId="Ttulo1">
    <w:name w:val="heading 1"/>
    <w:basedOn w:val="Normal"/>
    <w:next w:val="Normal"/>
    <w:link w:val="Ttulo1Car"/>
    <w:qFormat/>
    <w:rsid w:val="00535080"/>
    <w:pPr>
      <w:keepNext/>
      <w:outlineLvl w:val="0"/>
    </w:pPr>
    <w:rPr>
      <w:rFonts w:ascii="Arial" w:hAnsi="Arial"/>
      <w:b/>
    </w:rPr>
  </w:style>
  <w:style w:type="paragraph" w:styleId="Ttulo2">
    <w:name w:val="heading 2"/>
    <w:basedOn w:val="Normal"/>
    <w:next w:val="Normal"/>
    <w:link w:val="Ttulo2Car"/>
    <w:qFormat/>
    <w:rsid w:val="00535080"/>
    <w:pPr>
      <w:keepNext/>
      <w:outlineLvl w:val="1"/>
    </w:pPr>
    <w:rPr>
      <w:rFonts w:ascii="Arial Narrow" w:hAnsi="Arial Narrow"/>
      <w:b/>
      <w:sz w:val="22"/>
    </w:rPr>
  </w:style>
  <w:style w:type="paragraph" w:styleId="Ttulo3">
    <w:name w:val="heading 3"/>
    <w:basedOn w:val="Normal"/>
    <w:next w:val="Normal"/>
    <w:link w:val="Ttulo3Car"/>
    <w:uiPriority w:val="9"/>
    <w:semiHidden/>
    <w:unhideWhenUsed/>
    <w:qFormat/>
    <w:rsid w:val="00716415"/>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716415"/>
    <w:pPr>
      <w:keepNext/>
      <w:keepLines/>
      <w:spacing w:before="20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semiHidden/>
    <w:unhideWhenUsed/>
    <w:qFormat/>
    <w:rsid w:val="00716415"/>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semiHidden/>
    <w:unhideWhenUsed/>
    <w:qFormat/>
    <w:rsid w:val="00716415"/>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E36F97"/>
    <w:pPr>
      <w:keepNext/>
      <w:keepLines/>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9173AE"/>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672796"/>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535080"/>
    <w:rPr>
      <w:rFonts w:ascii="Arial" w:eastAsia="Times New Roman" w:hAnsi="Arial" w:cs="Times New Roman"/>
      <w:b/>
      <w:sz w:val="24"/>
      <w:szCs w:val="20"/>
      <w:lang w:val="es-MX" w:eastAsia="es-PE"/>
    </w:rPr>
  </w:style>
  <w:style w:type="character" w:customStyle="1" w:styleId="Ttulo2Car">
    <w:name w:val="Título 2 Car"/>
    <w:basedOn w:val="Fuentedeprrafopredeter"/>
    <w:link w:val="Ttulo2"/>
    <w:rsid w:val="00535080"/>
    <w:rPr>
      <w:rFonts w:ascii="Arial Narrow" w:eastAsia="Times New Roman" w:hAnsi="Arial Narrow" w:cs="Times New Roman"/>
      <w:b/>
      <w:szCs w:val="20"/>
      <w:lang w:val="es-MX" w:eastAsia="es-PE"/>
    </w:rPr>
  </w:style>
  <w:style w:type="paragraph" w:customStyle="1" w:styleId="WW-Textoindependiente2">
    <w:name w:val="WW-Texto independiente 2"/>
    <w:basedOn w:val="Normal"/>
    <w:rsid w:val="00535080"/>
    <w:pPr>
      <w:suppressAutoHyphens/>
      <w:jc w:val="both"/>
    </w:pPr>
    <w:rPr>
      <w:rFonts w:ascii="Arial" w:hAnsi="Arial"/>
      <w:sz w:val="22"/>
      <w:lang w:val="es-ES"/>
    </w:rPr>
  </w:style>
  <w:style w:type="character" w:customStyle="1" w:styleId="Ttulo3Car">
    <w:name w:val="Título 3 Car"/>
    <w:basedOn w:val="Fuentedeprrafopredeter"/>
    <w:link w:val="Ttulo3"/>
    <w:uiPriority w:val="9"/>
    <w:semiHidden/>
    <w:rsid w:val="00716415"/>
    <w:rPr>
      <w:rFonts w:asciiTheme="majorHAnsi" w:eastAsiaTheme="majorEastAsia" w:hAnsiTheme="majorHAnsi" w:cstheme="majorBidi"/>
      <w:b/>
      <w:bCs/>
      <w:color w:val="4F81BD" w:themeColor="accent1"/>
      <w:sz w:val="24"/>
      <w:szCs w:val="20"/>
      <w:lang w:val="es-MX" w:eastAsia="es-PE"/>
    </w:rPr>
  </w:style>
  <w:style w:type="character" w:customStyle="1" w:styleId="Ttulo4Car">
    <w:name w:val="Título 4 Car"/>
    <w:basedOn w:val="Fuentedeprrafopredeter"/>
    <w:link w:val="Ttulo4"/>
    <w:uiPriority w:val="9"/>
    <w:semiHidden/>
    <w:rsid w:val="00716415"/>
    <w:rPr>
      <w:rFonts w:asciiTheme="majorHAnsi" w:eastAsiaTheme="majorEastAsia" w:hAnsiTheme="majorHAnsi" w:cstheme="majorBidi"/>
      <w:b/>
      <w:bCs/>
      <w:i/>
      <w:iCs/>
      <w:color w:val="4F81BD" w:themeColor="accent1"/>
      <w:sz w:val="24"/>
      <w:szCs w:val="20"/>
      <w:lang w:val="es-MX" w:eastAsia="es-PE"/>
    </w:rPr>
  </w:style>
  <w:style w:type="character" w:customStyle="1" w:styleId="Ttulo5Car">
    <w:name w:val="Título 5 Car"/>
    <w:basedOn w:val="Fuentedeprrafopredeter"/>
    <w:link w:val="Ttulo5"/>
    <w:uiPriority w:val="9"/>
    <w:semiHidden/>
    <w:rsid w:val="00716415"/>
    <w:rPr>
      <w:rFonts w:asciiTheme="majorHAnsi" w:eastAsiaTheme="majorEastAsia" w:hAnsiTheme="majorHAnsi" w:cstheme="majorBidi"/>
      <w:color w:val="243F60" w:themeColor="accent1" w:themeShade="7F"/>
      <w:sz w:val="24"/>
      <w:szCs w:val="20"/>
      <w:lang w:val="es-MX" w:eastAsia="es-PE"/>
    </w:rPr>
  </w:style>
  <w:style w:type="character" w:customStyle="1" w:styleId="Ttulo6Car">
    <w:name w:val="Título 6 Car"/>
    <w:basedOn w:val="Fuentedeprrafopredeter"/>
    <w:link w:val="Ttulo6"/>
    <w:uiPriority w:val="9"/>
    <w:semiHidden/>
    <w:rsid w:val="00716415"/>
    <w:rPr>
      <w:rFonts w:asciiTheme="majorHAnsi" w:eastAsiaTheme="majorEastAsia" w:hAnsiTheme="majorHAnsi" w:cstheme="majorBidi"/>
      <w:i/>
      <w:iCs/>
      <w:color w:val="243F60" w:themeColor="accent1" w:themeShade="7F"/>
      <w:sz w:val="24"/>
      <w:szCs w:val="20"/>
      <w:lang w:val="es-MX" w:eastAsia="es-PE"/>
    </w:rPr>
  </w:style>
  <w:style w:type="paragraph" w:styleId="Sangra2detindependiente">
    <w:name w:val="Body Text Indent 2"/>
    <w:basedOn w:val="Normal"/>
    <w:link w:val="Sangra2detindependienteCar"/>
    <w:rsid w:val="00716415"/>
    <w:pPr>
      <w:widowControl w:val="0"/>
      <w:tabs>
        <w:tab w:val="left" w:pos="374"/>
      </w:tabs>
      <w:autoSpaceDE w:val="0"/>
      <w:autoSpaceDN w:val="0"/>
      <w:adjustRightInd w:val="0"/>
      <w:spacing w:line="360" w:lineRule="auto"/>
      <w:ind w:left="374" w:hanging="374"/>
      <w:jc w:val="both"/>
    </w:pPr>
    <w:rPr>
      <w:rFonts w:ascii="Book Antiqua" w:hAnsi="Book Antiqua" w:cs="Courier New"/>
      <w:szCs w:val="24"/>
      <w:lang w:val="es-PE"/>
    </w:rPr>
  </w:style>
  <w:style w:type="character" w:customStyle="1" w:styleId="Sangra2detindependienteCar">
    <w:name w:val="Sangría 2 de t. independiente Car"/>
    <w:basedOn w:val="Fuentedeprrafopredeter"/>
    <w:link w:val="Sangra2detindependiente"/>
    <w:rsid w:val="00716415"/>
    <w:rPr>
      <w:rFonts w:ascii="Book Antiqua" w:eastAsia="Times New Roman" w:hAnsi="Book Antiqua" w:cs="Courier New"/>
      <w:sz w:val="24"/>
      <w:szCs w:val="24"/>
      <w:lang w:eastAsia="es-PE"/>
    </w:rPr>
  </w:style>
  <w:style w:type="paragraph" w:styleId="Textoindependiente2">
    <w:name w:val="Body Text 2"/>
    <w:basedOn w:val="Normal"/>
    <w:link w:val="Textoindependiente2Car"/>
    <w:rsid w:val="00716415"/>
    <w:pPr>
      <w:widowControl w:val="0"/>
      <w:autoSpaceDE w:val="0"/>
      <w:autoSpaceDN w:val="0"/>
      <w:adjustRightInd w:val="0"/>
      <w:spacing w:line="360" w:lineRule="auto"/>
      <w:jc w:val="both"/>
    </w:pPr>
    <w:rPr>
      <w:rFonts w:ascii="Arial" w:hAnsi="Arial"/>
      <w:sz w:val="22"/>
      <w:szCs w:val="24"/>
    </w:rPr>
  </w:style>
  <w:style w:type="character" w:customStyle="1" w:styleId="Textoindependiente2Car">
    <w:name w:val="Texto independiente 2 Car"/>
    <w:basedOn w:val="Fuentedeprrafopredeter"/>
    <w:link w:val="Textoindependiente2"/>
    <w:rsid w:val="00716415"/>
    <w:rPr>
      <w:rFonts w:ascii="Arial" w:eastAsia="Times New Roman" w:hAnsi="Arial" w:cs="Times New Roman"/>
      <w:szCs w:val="24"/>
      <w:lang w:val="es-MX" w:eastAsia="es-PE"/>
    </w:rPr>
  </w:style>
  <w:style w:type="paragraph" w:styleId="Textoindependiente">
    <w:name w:val="Body Text"/>
    <w:basedOn w:val="Normal"/>
    <w:link w:val="TextoindependienteCar"/>
    <w:uiPriority w:val="99"/>
    <w:unhideWhenUsed/>
    <w:rsid w:val="00DD0C12"/>
    <w:pPr>
      <w:spacing w:after="120"/>
    </w:pPr>
  </w:style>
  <w:style w:type="character" w:customStyle="1" w:styleId="TextoindependienteCar">
    <w:name w:val="Texto independiente Car"/>
    <w:basedOn w:val="Fuentedeprrafopredeter"/>
    <w:link w:val="Textoindependiente"/>
    <w:uiPriority w:val="99"/>
    <w:rsid w:val="00DD0C12"/>
    <w:rPr>
      <w:rFonts w:ascii="Times New Roman" w:eastAsia="Times New Roman" w:hAnsi="Times New Roman" w:cs="Times New Roman"/>
      <w:sz w:val="24"/>
      <w:szCs w:val="20"/>
      <w:lang w:val="es-MX" w:eastAsia="es-PE"/>
    </w:rPr>
  </w:style>
  <w:style w:type="paragraph" w:customStyle="1" w:styleId="WW-Sangra2detindependiente">
    <w:name w:val="WW-Sangría 2 de t. independiente"/>
    <w:basedOn w:val="Normal"/>
    <w:rsid w:val="00DD0C12"/>
    <w:pPr>
      <w:suppressAutoHyphens/>
      <w:ind w:left="1021" w:firstLine="1"/>
      <w:jc w:val="both"/>
    </w:pPr>
    <w:rPr>
      <w:rFonts w:ascii="Arial" w:hAnsi="Arial"/>
      <w:sz w:val="22"/>
      <w:lang w:val="es-ES" w:eastAsia="es-ES"/>
    </w:rPr>
  </w:style>
  <w:style w:type="character" w:customStyle="1" w:styleId="Ttulo7Car">
    <w:name w:val="Título 7 Car"/>
    <w:basedOn w:val="Fuentedeprrafopredeter"/>
    <w:link w:val="Ttulo7"/>
    <w:uiPriority w:val="9"/>
    <w:semiHidden/>
    <w:rsid w:val="00E36F97"/>
    <w:rPr>
      <w:rFonts w:asciiTheme="majorHAnsi" w:eastAsiaTheme="majorEastAsia" w:hAnsiTheme="majorHAnsi" w:cstheme="majorBidi"/>
      <w:i/>
      <w:iCs/>
      <w:color w:val="404040" w:themeColor="text1" w:themeTint="BF"/>
      <w:sz w:val="24"/>
      <w:szCs w:val="20"/>
      <w:lang w:val="es-MX" w:eastAsia="es-PE"/>
    </w:rPr>
  </w:style>
  <w:style w:type="character" w:customStyle="1" w:styleId="Ttulo9Car">
    <w:name w:val="Título 9 Car"/>
    <w:basedOn w:val="Fuentedeprrafopredeter"/>
    <w:link w:val="Ttulo9"/>
    <w:uiPriority w:val="9"/>
    <w:semiHidden/>
    <w:rsid w:val="00672796"/>
    <w:rPr>
      <w:rFonts w:asciiTheme="majorHAnsi" w:eastAsiaTheme="majorEastAsia" w:hAnsiTheme="majorHAnsi" w:cstheme="majorBidi"/>
      <w:i/>
      <w:iCs/>
      <w:color w:val="404040" w:themeColor="text1" w:themeTint="BF"/>
      <w:sz w:val="20"/>
      <w:szCs w:val="20"/>
      <w:lang w:val="es-MX" w:eastAsia="es-PE"/>
    </w:rPr>
  </w:style>
  <w:style w:type="paragraph" w:styleId="Sangradetextonormal">
    <w:name w:val="Body Text Indent"/>
    <w:basedOn w:val="Normal"/>
    <w:link w:val="SangradetextonormalCar"/>
    <w:uiPriority w:val="99"/>
    <w:unhideWhenUsed/>
    <w:rsid w:val="00672796"/>
    <w:pPr>
      <w:spacing w:after="120"/>
      <w:ind w:left="283"/>
    </w:pPr>
  </w:style>
  <w:style w:type="character" w:customStyle="1" w:styleId="SangradetextonormalCar">
    <w:name w:val="Sangría de texto normal Car"/>
    <w:basedOn w:val="Fuentedeprrafopredeter"/>
    <w:link w:val="Sangradetextonormal"/>
    <w:uiPriority w:val="99"/>
    <w:rsid w:val="00672796"/>
    <w:rPr>
      <w:rFonts w:ascii="Times New Roman" w:eastAsia="Times New Roman" w:hAnsi="Times New Roman" w:cs="Times New Roman"/>
      <w:sz w:val="24"/>
      <w:szCs w:val="20"/>
      <w:lang w:val="es-MX" w:eastAsia="es-PE"/>
    </w:rPr>
  </w:style>
  <w:style w:type="paragraph" w:styleId="Prrafodelista">
    <w:name w:val="List Paragraph"/>
    <w:basedOn w:val="Normal"/>
    <w:qFormat/>
    <w:rsid w:val="00532823"/>
    <w:pPr>
      <w:ind w:left="720"/>
      <w:contextualSpacing/>
    </w:pPr>
  </w:style>
  <w:style w:type="paragraph" w:styleId="Encabezado">
    <w:name w:val="header"/>
    <w:aliases w:val="maria"/>
    <w:basedOn w:val="Normal"/>
    <w:link w:val="EncabezadoCar"/>
    <w:uiPriority w:val="99"/>
    <w:unhideWhenUsed/>
    <w:rsid w:val="00E816FE"/>
    <w:pPr>
      <w:tabs>
        <w:tab w:val="center" w:pos="4513"/>
        <w:tab w:val="right" w:pos="9026"/>
      </w:tabs>
    </w:pPr>
  </w:style>
  <w:style w:type="character" w:customStyle="1" w:styleId="EncabezadoCar">
    <w:name w:val="Encabezado Car"/>
    <w:aliases w:val="maria Car"/>
    <w:basedOn w:val="Fuentedeprrafopredeter"/>
    <w:link w:val="Encabezado"/>
    <w:uiPriority w:val="99"/>
    <w:rsid w:val="00E816FE"/>
    <w:rPr>
      <w:rFonts w:ascii="Times New Roman" w:eastAsia="Times New Roman" w:hAnsi="Times New Roman" w:cs="Times New Roman"/>
      <w:sz w:val="24"/>
      <w:szCs w:val="20"/>
      <w:lang w:val="es-MX" w:eastAsia="es-PE"/>
    </w:rPr>
  </w:style>
  <w:style w:type="paragraph" w:styleId="Piedepgina">
    <w:name w:val="footer"/>
    <w:basedOn w:val="Normal"/>
    <w:link w:val="PiedepginaCar"/>
    <w:uiPriority w:val="99"/>
    <w:unhideWhenUsed/>
    <w:rsid w:val="00E816FE"/>
    <w:pPr>
      <w:tabs>
        <w:tab w:val="center" w:pos="4513"/>
        <w:tab w:val="right" w:pos="9026"/>
      </w:tabs>
    </w:pPr>
  </w:style>
  <w:style w:type="character" w:customStyle="1" w:styleId="PiedepginaCar">
    <w:name w:val="Pie de página Car"/>
    <w:basedOn w:val="Fuentedeprrafopredeter"/>
    <w:link w:val="Piedepgina"/>
    <w:uiPriority w:val="99"/>
    <w:rsid w:val="00E816FE"/>
    <w:rPr>
      <w:rFonts w:ascii="Times New Roman" w:eastAsia="Times New Roman" w:hAnsi="Times New Roman" w:cs="Times New Roman"/>
      <w:sz w:val="24"/>
      <w:szCs w:val="20"/>
      <w:lang w:val="es-MX" w:eastAsia="es-PE"/>
    </w:rPr>
  </w:style>
  <w:style w:type="paragraph" w:customStyle="1" w:styleId="NormalM">
    <w:name w:val="Normal M"/>
    <w:basedOn w:val="Normal"/>
    <w:link w:val="NormalMCarCar"/>
    <w:rsid w:val="00A4298C"/>
    <w:pPr>
      <w:spacing w:line="312" w:lineRule="auto"/>
      <w:jc w:val="both"/>
    </w:pPr>
    <w:rPr>
      <w:rFonts w:ascii="Arial Narrow" w:hAnsi="Arial Narrow"/>
      <w:lang w:val="es-ES" w:eastAsia="es-ES"/>
    </w:rPr>
  </w:style>
  <w:style w:type="character" w:customStyle="1" w:styleId="NormalMCarCar">
    <w:name w:val="Normal M Car Car"/>
    <w:basedOn w:val="Fuentedeprrafopredeter"/>
    <w:link w:val="NormalM"/>
    <w:rsid w:val="00A4298C"/>
    <w:rPr>
      <w:rFonts w:ascii="Arial Narrow" w:eastAsia="Times New Roman" w:hAnsi="Arial Narrow" w:cs="Times New Roman"/>
      <w:sz w:val="24"/>
      <w:szCs w:val="20"/>
      <w:lang w:val="es-ES" w:eastAsia="es-ES"/>
    </w:rPr>
  </w:style>
  <w:style w:type="paragraph" w:customStyle="1" w:styleId="CENTRA3">
    <w:name w:val="CENTRA3"/>
    <w:basedOn w:val="Normal"/>
    <w:autoRedefine/>
    <w:rsid w:val="00A4298C"/>
    <w:pPr>
      <w:tabs>
        <w:tab w:val="left" w:pos="1440"/>
      </w:tabs>
      <w:ind w:left="1496"/>
      <w:jc w:val="both"/>
      <w:outlineLvl w:val="2"/>
    </w:pPr>
    <w:rPr>
      <w:rFonts w:ascii="Arial" w:eastAsia="Arial Unicode MS" w:hAnsi="Arial" w:cs="Arial"/>
      <w:lang w:val="es-ES_tradnl" w:eastAsia="es-ES"/>
    </w:rPr>
  </w:style>
  <w:style w:type="paragraph" w:styleId="Textosinformato">
    <w:name w:val="Plain Text"/>
    <w:basedOn w:val="Normal"/>
    <w:link w:val="TextosinformatoCar"/>
    <w:rsid w:val="00A4298C"/>
    <w:rPr>
      <w:rFonts w:ascii="Courier New" w:hAnsi="Courier New"/>
      <w:sz w:val="20"/>
      <w:lang w:val="es-ES" w:eastAsia="es-ES"/>
    </w:rPr>
  </w:style>
  <w:style w:type="character" w:customStyle="1" w:styleId="TextosinformatoCar">
    <w:name w:val="Texto sin formato Car"/>
    <w:basedOn w:val="Fuentedeprrafopredeter"/>
    <w:link w:val="Textosinformato"/>
    <w:rsid w:val="00A4298C"/>
    <w:rPr>
      <w:rFonts w:ascii="Courier New" w:eastAsia="Times New Roman" w:hAnsi="Courier New" w:cs="Times New Roman"/>
      <w:sz w:val="20"/>
      <w:szCs w:val="20"/>
      <w:lang w:val="es-ES" w:eastAsia="es-ES"/>
    </w:rPr>
  </w:style>
  <w:style w:type="paragraph" w:styleId="NormalWeb">
    <w:name w:val="Normal (Web)"/>
    <w:basedOn w:val="Normal"/>
    <w:uiPriority w:val="99"/>
    <w:unhideWhenUsed/>
    <w:rsid w:val="00721347"/>
    <w:pPr>
      <w:spacing w:before="100" w:beforeAutospacing="1" w:after="100" w:afterAutospacing="1"/>
    </w:pPr>
    <w:rPr>
      <w:szCs w:val="24"/>
      <w:lang w:val="es-PE"/>
    </w:rPr>
  </w:style>
  <w:style w:type="character" w:customStyle="1" w:styleId="texto">
    <w:name w:val="texto"/>
    <w:basedOn w:val="Fuentedeprrafopredeter"/>
    <w:rsid w:val="00721347"/>
  </w:style>
  <w:style w:type="character" w:customStyle="1" w:styleId="textoresalte">
    <w:name w:val="texto_resalte"/>
    <w:basedOn w:val="Fuentedeprrafopredeter"/>
    <w:rsid w:val="00721347"/>
  </w:style>
  <w:style w:type="paragraph" w:customStyle="1" w:styleId="Prrafo">
    <w:name w:val="Párrafo"/>
    <w:basedOn w:val="Normal"/>
    <w:rsid w:val="007C0019"/>
    <w:pPr>
      <w:spacing w:before="120" w:line="360" w:lineRule="auto"/>
      <w:jc w:val="both"/>
    </w:pPr>
    <w:rPr>
      <w:sz w:val="22"/>
      <w:lang w:val="es-ES_tradnl"/>
    </w:rPr>
  </w:style>
  <w:style w:type="paragraph" w:customStyle="1" w:styleId="Sangra2detindependiente1">
    <w:name w:val="Sangría 2 de t. independiente1"/>
    <w:basedOn w:val="Normal"/>
    <w:rsid w:val="00FA2098"/>
    <w:pPr>
      <w:widowControl w:val="0"/>
      <w:tabs>
        <w:tab w:val="left" w:pos="-793"/>
        <w:tab w:val="left" w:pos="-73"/>
        <w:tab w:val="left" w:pos="647"/>
        <w:tab w:val="left" w:pos="1367"/>
        <w:tab w:val="left" w:pos="2087"/>
        <w:tab w:val="left" w:pos="2807"/>
        <w:tab w:val="left" w:pos="3527"/>
        <w:tab w:val="left" w:pos="4247"/>
        <w:tab w:val="left" w:pos="4967"/>
        <w:tab w:val="left" w:pos="5687"/>
        <w:tab w:val="left" w:pos="6407"/>
        <w:tab w:val="left" w:pos="7127"/>
        <w:tab w:val="left" w:pos="7847"/>
        <w:tab w:val="left" w:pos="8567"/>
        <w:tab w:val="decimal" w:pos="9287"/>
      </w:tabs>
      <w:overflowPunct w:val="0"/>
      <w:autoSpaceDE w:val="0"/>
      <w:autoSpaceDN w:val="0"/>
      <w:adjustRightInd w:val="0"/>
      <w:ind w:left="1367"/>
      <w:jc w:val="both"/>
      <w:textAlignment w:val="baseline"/>
    </w:pPr>
    <w:rPr>
      <w:rFonts w:ascii="Arial" w:eastAsia="MS Mincho" w:hAnsi="Arial"/>
      <w:i/>
      <w:sz w:val="20"/>
      <w:lang w:val="es-ES_tradnl" w:eastAsia="es-ES"/>
    </w:rPr>
  </w:style>
  <w:style w:type="paragraph" w:styleId="Listaconvietas">
    <w:name w:val="List Bullet"/>
    <w:basedOn w:val="Normal"/>
    <w:autoRedefine/>
    <w:rsid w:val="006B2B5A"/>
    <w:pPr>
      <w:tabs>
        <w:tab w:val="num" w:pos="1776"/>
      </w:tabs>
      <w:spacing w:line="360" w:lineRule="auto"/>
      <w:jc w:val="both"/>
    </w:pPr>
    <w:rPr>
      <w:lang w:val="es-ES" w:eastAsia="es-ES"/>
    </w:rPr>
  </w:style>
  <w:style w:type="paragraph" w:styleId="Subttulo">
    <w:name w:val="Subtitle"/>
    <w:basedOn w:val="Normal"/>
    <w:link w:val="SubttuloCar"/>
    <w:qFormat/>
    <w:rsid w:val="00A31394"/>
    <w:pPr>
      <w:pBdr>
        <w:bottom w:val="single" w:sz="4" w:space="1" w:color="auto"/>
      </w:pBdr>
      <w:jc w:val="right"/>
    </w:pPr>
    <w:rPr>
      <w:rFonts w:ascii="Swis721 Ex BT" w:hAnsi="Swis721 Ex BT"/>
      <w:b/>
      <w:snapToGrid w:val="0"/>
      <w:sz w:val="22"/>
      <w:lang w:val="es-PE" w:eastAsia="es-ES"/>
    </w:rPr>
  </w:style>
  <w:style w:type="character" w:customStyle="1" w:styleId="SubttuloCar">
    <w:name w:val="Subtítulo Car"/>
    <w:basedOn w:val="Fuentedeprrafopredeter"/>
    <w:link w:val="Subttulo"/>
    <w:rsid w:val="00A31394"/>
    <w:rPr>
      <w:rFonts w:ascii="Swis721 Ex BT" w:eastAsia="Times New Roman" w:hAnsi="Swis721 Ex BT" w:cs="Times New Roman"/>
      <w:b/>
      <w:snapToGrid w:val="0"/>
      <w:szCs w:val="20"/>
      <w:lang w:eastAsia="es-ES"/>
    </w:rPr>
  </w:style>
  <w:style w:type="table" w:styleId="Tablaconcuadrcula">
    <w:name w:val="Table Grid"/>
    <w:basedOn w:val="Tablanormal"/>
    <w:uiPriority w:val="59"/>
    <w:rsid w:val="00C864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
    <w:name w:val="a"/>
    <w:basedOn w:val="Fuentedeprrafopredeter"/>
    <w:rsid w:val="00A86073"/>
  </w:style>
  <w:style w:type="character" w:customStyle="1" w:styleId="apple-converted-space">
    <w:name w:val="apple-converted-space"/>
    <w:basedOn w:val="Fuentedeprrafopredeter"/>
    <w:rsid w:val="00A86073"/>
  </w:style>
  <w:style w:type="character" w:customStyle="1" w:styleId="l6">
    <w:name w:val="l6"/>
    <w:basedOn w:val="Fuentedeprrafopredeter"/>
    <w:rsid w:val="00A86073"/>
  </w:style>
  <w:style w:type="character" w:customStyle="1" w:styleId="l9">
    <w:name w:val="l9"/>
    <w:basedOn w:val="Fuentedeprrafopredeter"/>
    <w:rsid w:val="00A86073"/>
  </w:style>
  <w:style w:type="character" w:customStyle="1" w:styleId="l10">
    <w:name w:val="l10"/>
    <w:basedOn w:val="Fuentedeprrafopredeter"/>
    <w:rsid w:val="00A86073"/>
  </w:style>
  <w:style w:type="character" w:customStyle="1" w:styleId="l7">
    <w:name w:val="l7"/>
    <w:basedOn w:val="Fuentedeprrafopredeter"/>
    <w:rsid w:val="00A86073"/>
  </w:style>
  <w:style w:type="character" w:customStyle="1" w:styleId="l">
    <w:name w:val="l"/>
    <w:basedOn w:val="Fuentedeprrafopredeter"/>
    <w:rsid w:val="00A63912"/>
  </w:style>
  <w:style w:type="character" w:customStyle="1" w:styleId="l8">
    <w:name w:val="l8"/>
    <w:basedOn w:val="Fuentedeprrafopredeter"/>
    <w:rsid w:val="00A63912"/>
  </w:style>
  <w:style w:type="paragraph" w:customStyle="1" w:styleId="texto3">
    <w:name w:val="texto3"/>
    <w:basedOn w:val="Normal"/>
    <w:rsid w:val="00B57942"/>
    <w:pPr>
      <w:spacing w:before="100" w:beforeAutospacing="1" w:after="100" w:afterAutospacing="1"/>
    </w:pPr>
    <w:rPr>
      <w:szCs w:val="24"/>
      <w:lang w:val="es-PE"/>
    </w:rPr>
  </w:style>
  <w:style w:type="character" w:customStyle="1" w:styleId="Ttulo8Car">
    <w:name w:val="Título 8 Car"/>
    <w:basedOn w:val="Fuentedeprrafopredeter"/>
    <w:link w:val="Ttulo8"/>
    <w:uiPriority w:val="9"/>
    <w:semiHidden/>
    <w:rsid w:val="009173AE"/>
    <w:rPr>
      <w:rFonts w:asciiTheme="majorHAnsi" w:eastAsiaTheme="majorEastAsia" w:hAnsiTheme="majorHAnsi" w:cstheme="majorBidi"/>
      <w:color w:val="272727" w:themeColor="text1" w:themeTint="D8"/>
      <w:sz w:val="21"/>
      <w:szCs w:val="21"/>
      <w:lang w:val="es-MX" w:eastAsia="es-PE"/>
    </w:rPr>
  </w:style>
  <w:style w:type="character" w:styleId="Hipervnculo">
    <w:name w:val="Hyperlink"/>
    <w:basedOn w:val="Fuentedeprrafopredeter"/>
    <w:uiPriority w:val="99"/>
    <w:semiHidden/>
    <w:unhideWhenUsed/>
    <w:rsid w:val="00425E48"/>
    <w:rPr>
      <w:color w:val="0000FF"/>
      <w:u w:val="single"/>
    </w:rPr>
  </w:style>
  <w:style w:type="paragraph" w:styleId="Sangra3detindependiente">
    <w:name w:val="Body Text Indent 3"/>
    <w:basedOn w:val="Normal"/>
    <w:link w:val="Sangra3detindependienteCar"/>
    <w:uiPriority w:val="99"/>
    <w:semiHidden/>
    <w:unhideWhenUsed/>
    <w:rsid w:val="00142180"/>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42180"/>
    <w:rPr>
      <w:rFonts w:ascii="Times New Roman" w:eastAsia="Times New Roman" w:hAnsi="Times New Roman" w:cs="Times New Roman"/>
      <w:sz w:val="16"/>
      <w:szCs w:val="16"/>
      <w:lang w:val="es-MX" w:eastAsia="es-PE"/>
    </w:rPr>
  </w:style>
  <w:style w:type="paragraph" w:customStyle="1" w:styleId="Parrafo2">
    <w:name w:val="Parrafo 2"/>
    <w:basedOn w:val="Ttulo2"/>
    <w:rsid w:val="00142180"/>
    <w:pPr>
      <w:tabs>
        <w:tab w:val="left" w:pos="1080"/>
      </w:tabs>
      <w:spacing w:before="120" w:after="120"/>
      <w:jc w:val="both"/>
      <w:outlineLvl w:val="9"/>
    </w:pPr>
    <w:rPr>
      <w:rFonts w:ascii="Times New Roman" w:hAnsi="Times New Roman"/>
      <w:b w:val="0"/>
      <w:sz w:val="24"/>
      <w:lang w:val="es-ES_tradnl" w:eastAsia="es-ES"/>
    </w:rPr>
  </w:style>
  <w:style w:type="paragraph" w:customStyle="1" w:styleId="BodyText210">
    <w:name w:val="Body Text 210"/>
    <w:basedOn w:val="Normal"/>
    <w:rsid w:val="00142180"/>
    <w:pPr>
      <w:tabs>
        <w:tab w:val="left" w:pos="64"/>
      </w:tabs>
      <w:spacing w:line="360" w:lineRule="auto"/>
      <w:jc w:val="both"/>
    </w:pPr>
    <w:rPr>
      <w:rFonts w:ascii="Arial" w:hAnsi="Arial"/>
      <w:sz w:val="22"/>
      <w:lang w:val="es-PE" w:eastAsia="es-ES"/>
    </w:rPr>
  </w:style>
  <w:style w:type="paragraph" w:customStyle="1" w:styleId="BodyText32">
    <w:name w:val="Body Text 32"/>
    <w:basedOn w:val="Normal"/>
    <w:rsid w:val="00142180"/>
    <w:pPr>
      <w:spacing w:line="360" w:lineRule="auto"/>
    </w:pPr>
    <w:rPr>
      <w:rFonts w:ascii="Arial" w:hAnsi="Arial"/>
      <w:sz w:val="22"/>
      <w:lang w:val="es-ES_tradnl" w:eastAsia="es-ES"/>
    </w:rPr>
  </w:style>
  <w:style w:type="paragraph" w:customStyle="1" w:styleId="1">
    <w:name w:val="1."/>
    <w:basedOn w:val="Normal"/>
    <w:rsid w:val="00197DD7"/>
    <w:pPr>
      <w:spacing w:before="60"/>
      <w:ind w:left="1134" w:hanging="425"/>
      <w:jc w:val="both"/>
    </w:pPr>
    <w:rPr>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43496">
      <w:bodyDiv w:val="1"/>
      <w:marLeft w:val="0"/>
      <w:marRight w:val="0"/>
      <w:marTop w:val="0"/>
      <w:marBottom w:val="0"/>
      <w:divBdr>
        <w:top w:val="none" w:sz="0" w:space="0" w:color="auto"/>
        <w:left w:val="none" w:sz="0" w:space="0" w:color="auto"/>
        <w:bottom w:val="none" w:sz="0" w:space="0" w:color="auto"/>
        <w:right w:val="none" w:sz="0" w:space="0" w:color="auto"/>
      </w:divBdr>
    </w:div>
    <w:div w:id="130176232">
      <w:bodyDiv w:val="1"/>
      <w:marLeft w:val="0"/>
      <w:marRight w:val="0"/>
      <w:marTop w:val="0"/>
      <w:marBottom w:val="0"/>
      <w:divBdr>
        <w:top w:val="none" w:sz="0" w:space="0" w:color="auto"/>
        <w:left w:val="none" w:sz="0" w:space="0" w:color="auto"/>
        <w:bottom w:val="none" w:sz="0" w:space="0" w:color="auto"/>
        <w:right w:val="none" w:sz="0" w:space="0" w:color="auto"/>
      </w:divBdr>
    </w:div>
    <w:div w:id="606159085">
      <w:bodyDiv w:val="1"/>
      <w:marLeft w:val="0"/>
      <w:marRight w:val="0"/>
      <w:marTop w:val="0"/>
      <w:marBottom w:val="0"/>
      <w:divBdr>
        <w:top w:val="none" w:sz="0" w:space="0" w:color="auto"/>
        <w:left w:val="none" w:sz="0" w:space="0" w:color="auto"/>
        <w:bottom w:val="none" w:sz="0" w:space="0" w:color="auto"/>
        <w:right w:val="none" w:sz="0" w:space="0" w:color="auto"/>
      </w:divBdr>
    </w:div>
    <w:div w:id="733241464">
      <w:bodyDiv w:val="1"/>
      <w:marLeft w:val="0"/>
      <w:marRight w:val="0"/>
      <w:marTop w:val="0"/>
      <w:marBottom w:val="0"/>
      <w:divBdr>
        <w:top w:val="none" w:sz="0" w:space="0" w:color="auto"/>
        <w:left w:val="none" w:sz="0" w:space="0" w:color="auto"/>
        <w:bottom w:val="none" w:sz="0" w:space="0" w:color="auto"/>
        <w:right w:val="none" w:sz="0" w:space="0" w:color="auto"/>
      </w:divBdr>
    </w:div>
    <w:div w:id="921914382">
      <w:bodyDiv w:val="1"/>
      <w:marLeft w:val="0"/>
      <w:marRight w:val="0"/>
      <w:marTop w:val="0"/>
      <w:marBottom w:val="0"/>
      <w:divBdr>
        <w:top w:val="none" w:sz="0" w:space="0" w:color="auto"/>
        <w:left w:val="none" w:sz="0" w:space="0" w:color="auto"/>
        <w:bottom w:val="none" w:sz="0" w:space="0" w:color="auto"/>
        <w:right w:val="none" w:sz="0" w:space="0" w:color="auto"/>
      </w:divBdr>
    </w:div>
    <w:div w:id="1169834197">
      <w:bodyDiv w:val="1"/>
      <w:marLeft w:val="0"/>
      <w:marRight w:val="0"/>
      <w:marTop w:val="0"/>
      <w:marBottom w:val="0"/>
      <w:divBdr>
        <w:top w:val="none" w:sz="0" w:space="0" w:color="auto"/>
        <w:left w:val="none" w:sz="0" w:space="0" w:color="auto"/>
        <w:bottom w:val="none" w:sz="0" w:space="0" w:color="auto"/>
        <w:right w:val="none" w:sz="0" w:space="0" w:color="auto"/>
      </w:divBdr>
    </w:div>
    <w:div w:id="1480220740">
      <w:bodyDiv w:val="1"/>
      <w:marLeft w:val="0"/>
      <w:marRight w:val="0"/>
      <w:marTop w:val="0"/>
      <w:marBottom w:val="0"/>
      <w:divBdr>
        <w:top w:val="none" w:sz="0" w:space="0" w:color="auto"/>
        <w:left w:val="none" w:sz="0" w:space="0" w:color="auto"/>
        <w:bottom w:val="none" w:sz="0" w:space="0" w:color="auto"/>
        <w:right w:val="none" w:sz="0" w:space="0" w:color="auto"/>
      </w:divBdr>
    </w:div>
    <w:div w:id="1653634188">
      <w:bodyDiv w:val="1"/>
      <w:marLeft w:val="0"/>
      <w:marRight w:val="0"/>
      <w:marTop w:val="0"/>
      <w:marBottom w:val="0"/>
      <w:divBdr>
        <w:top w:val="none" w:sz="0" w:space="0" w:color="auto"/>
        <w:left w:val="none" w:sz="0" w:space="0" w:color="auto"/>
        <w:bottom w:val="none" w:sz="0" w:space="0" w:color="auto"/>
        <w:right w:val="none" w:sz="0" w:space="0" w:color="auto"/>
      </w:divBdr>
      <w:divsChild>
        <w:div w:id="1874684807">
          <w:marLeft w:val="0"/>
          <w:marRight w:val="0"/>
          <w:marTop w:val="0"/>
          <w:marBottom w:val="0"/>
          <w:divBdr>
            <w:top w:val="none" w:sz="0" w:space="0" w:color="auto"/>
            <w:left w:val="none" w:sz="0" w:space="0" w:color="auto"/>
            <w:bottom w:val="none" w:sz="0" w:space="0" w:color="auto"/>
            <w:right w:val="none" w:sz="0" w:space="0" w:color="auto"/>
          </w:divBdr>
        </w:div>
        <w:div w:id="833494297">
          <w:marLeft w:val="0"/>
          <w:marRight w:val="0"/>
          <w:marTop w:val="0"/>
          <w:marBottom w:val="0"/>
          <w:divBdr>
            <w:top w:val="none" w:sz="0" w:space="0" w:color="auto"/>
            <w:left w:val="none" w:sz="0" w:space="0" w:color="auto"/>
            <w:bottom w:val="none" w:sz="0" w:space="0" w:color="auto"/>
            <w:right w:val="none" w:sz="0" w:space="0" w:color="auto"/>
          </w:divBdr>
        </w:div>
        <w:div w:id="1573540099">
          <w:marLeft w:val="0"/>
          <w:marRight w:val="0"/>
          <w:marTop w:val="0"/>
          <w:marBottom w:val="0"/>
          <w:divBdr>
            <w:top w:val="none" w:sz="0" w:space="0" w:color="auto"/>
            <w:left w:val="none" w:sz="0" w:space="0" w:color="auto"/>
            <w:bottom w:val="none" w:sz="0" w:space="0" w:color="auto"/>
            <w:right w:val="none" w:sz="0" w:space="0" w:color="auto"/>
          </w:divBdr>
        </w:div>
        <w:div w:id="155806492">
          <w:marLeft w:val="0"/>
          <w:marRight w:val="0"/>
          <w:marTop w:val="0"/>
          <w:marBottom w:val="0"/>
          <w:divBdr>
            <w:top w:val="none" w:sz="0" w:space="0" w:color="auto"/>
            <w:left w:val="none" w:sz="0" w:space="0" w:color="auto"/>
            <w:bottom w:val="none" w:sz="0" w:space="0" w:color="auto"/>
            <w:right w:val="none" w:sz="0" w:space="0" w:color="auto"/>
          </w:divBdr>
        </w:div>
        <w:div w:id="1201865206">
          <w:marLeft w:val="0"/>
          <w:marRight w:val="0"/>
          <w:marTop w:val="0"/>
          <w:marBottom w:val="0"/>
          <w:divBdr>
            <w:top w:val="none" w:sz="0" w:space="0" w:color="auto"/>
            <w:left w:val="none" w:sz="0" w:space="0" w:color="auto"/>
            <w:bottom w:val="none" w:sz="0" w:space="0" w:color="auto"/>
            <w:right w:val="none" w:sz="0" w:space="0" w:color="auto"/>
          </w:divBdr>
        </w:div>
        <w:div w:id="1015962632">
          <w:marLeft w:val="0"/>
          <w:marRight w:val="0"/>
          <w:marTop w:val="0"/>
          <w:marBottom w:val="0"/>
          <w:divBdr>
            <w:top w:val="none" w:sz="0" w:space="0" w:color="auto"/>
            <w:left w:val="none" w:sz="0" w:space="0" w:color="auto"/>
            <w:bottom w:val="none" w:sz="0" w:space="0" w:color="auto"/>
            <w:right w:val="none" w:sz="0" w:space="0" w:color="auto"/>
          </w:divBdr>
        </w:div>
        <w:div w:id="1072510865">
          <w:marLeft w:val="0"/>
          <w:marRight w:val="0"/>
          <w:marTop w:val="0"/>
          <w:marBottom w:val="0"/>
          <w:divBdr>
            <w:top w:val="none" w:sz="0" w:space="0" w:color="auto"/>
            <w:left w:val="none" w:sz="0" w:space="0" w:color="auto"/>
            <w:bottom w:val="none" w:sz="0" w:space="0" w:color="auto"/>
            <w:right w:val="none" w:sz="0" w:space="0" w:color="auto"/>
          </w:divBdr>
        </w:div>
        <w:div w:id="1282691222">
          <w:marLeft w:val="0"/>
          <w:marRight w:val="0"/>
          <w:marTop w:val="0"/>
          <w:marBottom w:val="0"/>
          <w:divBdr>
            <w:top w:val="none" w:sz="0" w:space="0" w:color="auto"/>
            <w:left w:val="none" w:sz="0" w:space="0" w:color="auto"/>
            <w:bottom w:val="none" w:sz="0" w:space="0" w:color="auto"/>
            <w:right w:val="none" w:sz="0" w:space="0" w:color="auto"/>
          </w:divBdr>
        </w:div>
        <w:div w:id="700320434">
          <w:marLeft w:val="0"/>
          <w:marRight w:val="0"/>
          <w:marTop w:val="0"/>
          <w:marBottom w:val="0"/>
          <w:divBdr>
            <w:top w:val="none" w:sz="0" w:space="0" w:color="auto"/>
            <w:left w:val="none" w:sz="0" w:space="0" w:color="auto"/>
            <w:bottom w:val="none" w:sz="0" w:space="0" w:color="auto"/>
            <w:right w:val="none" w:sz="0" w:space="0" w:color="auto"/>
          </w:divBdr>
        </w:div>
        <w:div w:id="1693217461">
          <w:marLeft w:val="0"/>
          <w:marRight w:val="0"/>
          <w:marTop w:val="0"/>
          <w:marBottom w:val="0"/>
          <w:divBdr>
            <w:top w:val="none" w:sz="0" w:space="0" w:color="auto"/>
            <w:left w:val="none" w:sz="0" w:space="0" w:color="auto"/>
            <w:bottom w:val="none" w:sz="0" w:space="0" w:color="auto"/>
            <w:right w:val="none" w:sz="0" w:space="0" w:color="auto"/>
          </w:divBdr>
        </w:div>
        <w:div w:id="587229521">
          <w:marLeft w:val="0"/>
          <w:marRight w:val="0"/>
          <w:marTop w:val="0"/>
          <w:marBottom w:val="0"/>
          <w:divBdr>
            <w:top w:val="none" w:sz="0" w:space="0" w:color="auto"/>
            <w:left w:val="none" w:sz="0" w:space="0" w:color="auto"/>
            <w:bottom w:val="none" w:sz="0" w:space="0" w:color="auto"/>
            <w:right w:val="none" w:sz="0" w:space="0" w:color="auto"/>
          </w:divBdr>
        </w:div>
      </w:divsChild>
    </w:div>
    <w:div w:id="1748843453">
      <w:bodyDiv w:val="1"/>
      <w:marLeft w:val="0"/>
      <w:marRight w:val="0"/>
      <w:marTop w:val="0"/>
      <w:marBottom w:val="0"/>
      <w:divBdr>
        <w:top w:val="none" w:sz="0" w:space="0" w:color="auto"/>
        <w:left w:val="none" w:sz="0" w:space="0" w:color="auto"/>
        <w:bottom w:val="none" w:sz="0" w:space="0" w:color="auto"/>
        <w:right w:val="none" w:sz="0" w:space="0" w:color="auto"/>
      </w:divBdr>
    </w:div>
    <w:div w:id="1812287804">
      <w:bodyDiv w:val="1"/>
      <w:marLeft w:val="0"/>
      <w:marRight w:val="0"/>
      <w:marTop w:val="0"/>
      <w:marBottom w:val="0"/>
      <w:divBdr>
        <w:top w:val="none" w:sz="0" w:space="0" w:color="auto"/>
        <w:left w:val="none" w:sz="0" w:space="0" w:color="auto"/>
        <w:bottom w:val="none" w:sz="0" w:space="0" w:color="auto"/>
        <w:right w:val="none" w:sz="0" w:space="0" w:color="auto"/>
      </w:divBdr>
    </w:div>
    <w:div w:id="2061205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1218A1-79EB-4977-B096-E2F9A3F0FB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1876</TotalTime>
  <Pages>10</Pages>
  <Words>5387</Words>
  <Characters>29632</Characters>
  <Application>Microsoft Office Word</Application>
  <DocSecurity>0</DocSecurity>
  <Lines>246</Lines>
  <Paragraphs>69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Gian</dc:creator>
  <cp:lastModifiedBy>Humberto Cruz</cp:lastModifiedBy>
  <cp:revision>151</cp:revision>
  <cp:lastPrinted>2013-04-29T15:53:00Z</cp:lastPrinted>
  <dcterms:created xsi:type="dcterms:W3CDTF">2016-02-12T15:15:00Z</dcterms:created>
  <dcterms:modified xsi:type="dcterms:W3CDTF">2016-09-24T20:03:00Z</dcterms:modified>
</cp:coreProperties>
</file>